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7EEF2" w14:textId="362B641E" w:rsidR="004E1442" w:rsidRDefault="004E1442">
      <w:pPr>
        <w:rPr>
          <w:b/>
          <w:bCs/>
        </w:rPr>
      </w:pPr>
      <w:r>
        <w:rPr>
          <w:b/>
          <w:bCs/>
        </w:rPr>
        <w:t xml:space="preserve">Compte-rendu de l’Assemblée Générale </w:t>
      </w:r>
      <w:r w:rsidR="003A3002">
        <w:rPr>
          <w:b/>
          <w:bCs/>
        </w:rPr>
        <w:t>Fransylva-Loire du Vendredi 17 Juin 2026</w:t>
      </w:r>
    </w:p>
    <w:p w14:paraId="69DD42CD" w14:textId="77777777" w:rsidR="001E0D81" w:rsidRDefault="001E0D81">
      <w:pPr>
        <w:rPr>
          <w:b/>
          <w:bCs/>
        </w:rPr>
      </w:pPr>
    </w:p>
    <w:p w14:paraId="2AF1495F" w14:textId="4AE385C9" w:rsidR="001E0D81" w:rsidRDefault="001E0D81">
      <w:r>
        <w:t xml:space="preserve">L’assemblée générale </w:t>
      </w:r>
      <w:r w:rsidR="00130663">
        <w:t xml:space="preserve">s’est tenue </w:t>
      </w:r>
      <w:r w:rsidR="008665B1">
        <w:t xml:space="preserve">au Restaurant </w:t>
      </w:r>
      <w:proofErr w:type="spellStart"/>
      <w:r w:rsidR="008665B1">
        <w:t>l’Exubérand</w:t>
      </w:r>
      <w:proofErr w:type="spellEnd"/>
      <w:r w:rsidR="008665B1">
        <w:t xml:space="preserve"> </w:t>
      </w:r>
      <w:r w:rsidR="003446C3">
        <w:t xml:space="preserve">à </w:t>
      </w:r>
      <w:proofErr w:type="spellStart"/>
      <w:r w:rsidR="003446C3">
        <w:t>Renaison</w:t>
      </w:r>
      <w:proofErr w:type="spellEnd"/>
      <w:r w:rsidR="003446C3">
        <w:t xml:space="preserve"> en présence de</w:t>
      </w:r>
      <w:r w:rsidR="005D1EB4">
        <w:t xml:space="preserve"> 66 </w:t>
      </w:r>
      <w:r w:rsidR="005B4905">
        <w:t>adhérents en sus d’un total de</w:t>
      </w:r>
      <w:r w:rsidR="0096016A">
        <w:t xml:space="preserve"> 87</w:t>
      </w:r>
      <w:r w:rsidR="005D1EB4">
        <w:t xml:space="preserve"> </w:t>
      </w:r>
      <w:r w:rsidR="005B4905">
        <w:t>pouvoirs</w:t>
      </w:r>
    </w:p>
    <w:p w14:paraId="2B630452" w14:textId="77777777" w:rsidR="00B6745B" w:rsidRDefault="00B6745B"/>
    <w:p w14:paraId="544D771E" w14:textId="3FD57015" w:rsidR="00B6745B" w:rsidRDefault="006224FC">
      <w:r>
        <w:t>Mr Christophe Mer</w:t>
      </w:r>
      <w:r w:rsidR="00212798">
        <w:t>lin, DG adjoint de la DDT , représentant Mr le Préfet</w:t>
      </w:r>
    </w:p>
    <w:p w14:paraId="08C5BCE3" w14:textId="4D8578A7" w:rsidR="00DF0AE7" w:rsidRDefault="00AA4355">
      <w:r>
        <w:t xml:space="preserve">Mme Chantal Brosse, vice présidente </w:t>
      </w:r>
      <w:r w:rsidR="00A07F3F">
        <w:t xml:space="preserve">du conseil départemental </w:t>
      </w:r>
    </w:p>
    <w:p w14:paraId="256D6ECC" w14:textId="21359E34" w:rsidR="0048310E" w:rsidRDefault="00942A7C">
      <w:r>
        <w:t xml:space="preserve">Mr </w:t>
      </w:r>
      <w:r w:rsidR="0045086D">
        <w:t xml:space="preserve">Laurent </w:t>
      </w:r>
      <w:proofErr w:type="spellStart"/>
      <w:r w:rsidR="0045086D">
        <w:t>Bél</w:t>
      </w:r>
      <w:r w:rsidR="00376FFE">
        <w:t>u</w:t>
      </w:r>
      <w:r w:rsidR="0045086D">
        <w:t>ze</w:t>
      </w:r>
      <w:proofErr w:type="spellEnd"/>
      <w:r w:rsidR="0045086D">
        <w:t xml:space="preserve">, maire de </w:t>
      </w:r>
      <w:proofErr w:type="spellStart"/>
      <w:r w:rsidR="0045086D">
        <w:t>Renaison</w:t>
      </w:r>
      <w:proofErr w:type="spellEnd"/>
    </w:p>
    <w:p w14:paraId="0EC47BDF" w14:textId="15A16366" w:rsidR="00800B2F" w:rsidRDefault="00800B2F">
      <w:r>
        <w:t xml:space="preserve">Mme </w:t>
      </w:r>
      <w:r w:rsidR="00290469">
        <w:t xml:space="preserve">Anne-Marie </w:t>
      </w:r>
      <w:proofErr w:type="spellStart"/>
      <w:r w:rsidR="00290469">
        <w:t>Bareau</w:t>
      </w:r>
      <w:proofErr w:type="spellEnd"/>
      <w:r w:rsidR="00290469">
        <w:t>, présidente du CNPF et du CNPF AURA</w:t>
      </w:r>
    </w:p>
    <w:p w14:paraId="7B5455D2" w14:textId="228BD928" w:rsidR="00D455A8" w:rsidRDefault="00D455A8">
      <w:r>
        <w:t xml:space="preserve">Mme Marie-Pauline Tachon, </w:t>
      </w:r>
      <w:r w:rsidR="00315E99">
        <w:t>Ingénieure CNPF</w:t>
      </w:r>
      <w:r w:rsidR="00536599">
        <w:t>, responsable Loire et Rhône</w:t>
      </w:r>
    </w:p>
    <w:p w14:paraId="47F9106C" w14:textId="728AB519" w:rsidR="00970494" w:rsidRDefault="005A24B0">
      <w:r>
        <w:t xml:space="preserve">Mme Élodie </w:t>
      </w:r>
      <w:proofErr w:type="spellStart"/>
      <w:r>
        <w:t>Thevenet</w:t>
      </w:r>
      <w:proofErr w:type="spellEnd"/>
      <w:r w:rsidR="00C5652C">
        <w:t>,</w:t>
      </w:r>
      <w:r w:rsidR="009868A5">
        <w:t xml:space="preserve"> cheffe de projet </w:t>
      </w:r>
      <w:r w:rsidR="00C5652C">
        <w:t xml:space="preserve"> </w:t>
      </w:r>
      <w:proofErr w:type="spellStart"/>
      <w:r w:rsidR="00C5652C">
        <w:t>Fibois</w:t>
      </w:r>
      <w:proofErr w:type="spellEnd"/>
    </w:p>
    <w:p w14:paraId="2FCDCD77" w14:textId="77777777" w:rsidR="006C4922" w:rsidRDefault="006C4922"/>
    <w:p w14:paraId="6AE81CB5" w14:textId="06C35087" w:rsidR="006C4922" w:rsidRDefault="006C4922">
      <w:r>
        <w:t>nous ont fait l’honn</w:t>
      </w:r>
      <w:r w:rsidR="00B812FF">
        <w:t>eur de leur présence.</w:t>
      </w:r>
    </w:p>
    <w:p w14:paraId="09E390DB" w14:textId="77777777" w:rsidR="00B812FF" w:rsidRDefault="00B812FF"/>
    <w:p w14:paraId="7162CB2A" w14:textId="6CC290F6" w:rsidR="00B812FF" w:rsidRDefault="00B812FF">
      <w:r>
        <w:t xml:space="preserve">Robert Vallat, Président du GSMP et en charge de la communication </w:t>
      </w:r>
      <w:r w:rsidR="00191BA8">
        <w:t>au</w:t>
      </w:r>
      <w:r>
        <w:t xml:space="preserve"> sein du </w:t>
      </w:r>
      <w:proofErr w:type="spellStart"/>
      <w:r>
        <w:t>CA</w:t>
      </w:r>
      <w:proofErr w:type="spellEnd"/>
      <w:r>
        <w:t xml:space="preserve"> </w:t>
      </w:r>
      <w:r w:rsidR="00C5419A">
        <w:t>a dressé la liste des thème de la journée</w:t>
      </w:r>
      <w:r w:rsidR="005A7424">
        <w:t>. La présentation animée suit :</w:t>
      </w:r>
    </w:p>
    <w:p w14:paraId="16F383B7" w14:textId="03BC40C1" w:rsidR="00970494" w:rsidRDefault="00966F68">
      <w:r>
        <w:rPr>
          <w:noProof/>
        </w:rPr>
        <w:drawing>
          <wp:anchor distT="0" distB="0" distL="114300" distR="114300" simplePos="0" relativeHeight="251659264" behindDoc="0" locked="0" layoutInCell="1" allowOverlap="1" wp14:anchorId="680CD911" wp14:editId="4FF060C7">
            <wp:simplePos x="0" y="0"/>
            <wp:positionH relativeFrom="column">
              <wp:posOffset>0</wp:posOffset>
            </wp:positionH>
            <wp:positionV relativeFrom="paragraph">
              <wp:posOffset>168910</wp:posOffset>
            </wp:positionV>
            <wp:extent cx="4064000" cy="3048000"/>
            <wp:effectExtent l="0" t="0" r="0" b="0"/>
            <wp:wrapTopAndBottom/>
            <wp:docPr id="8577159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159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F920C6" w14:textId="0F2E3971" w:rsidR="001C6D6E" w:rsidRDefault="00247BCA">
      <w:r>
        <w:t>Bernard L</w:t>
      </w:r>
      <w:r w:rsidR="00390AD6">
        <w:t xml:space="preserve">eroux, Président de Fransylva-Loire a fait le rapport moral </w:t>
      </w:r>
      <w:r w:rsidR="000B2344">
        <w:t>du syndicat. Les thèmes suivants ont été abordés :</w:t>
      </w:r>
    </w:p>
    <w:p w14:paraId="6DCF2206" w14:textId="5B6F7B73" w:rsidR="000B2344" w:rsidRDefault="00961727">
      <w:r>
        <w:tab/>
        <w:t xml:space="preserve">-retour sur la climatologie </w:t>
      </w:r>
      <w:r w:rsidR="00A64C8E">
        <w:t>de l’année 2025 marquée à nouveau par des températures élevées</w:t>
      </w:r>
      <w:r w:rsidR="00BF17CD">
        <w:t xml:space="preserve"> et une sécheresse heureusement tempérée par les orages du mois d’</w:t>
      </w:r>
      <w:r w:rsidR="00851DC5">
        <w:t>Août</w:t>
      </w:r>
      <w:r w:rsidR="000706A2">
        <w:t xml:space="preserve"> suivi d’un hiver pluvieux engendrant des problèmes d’exploitation</w:t>
      </w:r>
    </w:p>
    <w:p w14:paraId="4E0D2FC1" w14:textId="1BA52483" w:rsidR="00212D8C" w:rsidRDefault="00212D8C">
      <w:r>
        <w:tab/>
        <w:t>-temp</w:t>
      </w:r>
      <w:r w:rsidR="003C71D1">
        <w:t>ête dans de sud de la France et tornade dans le Forez</w:t>
      </w:r>
    </w:p>
    <w:p w14:paraId="32FC7DF8" w14:textId="6F89E274" w:rsidR="003F4184" w:rsidRDefault="003F4184">
      <w:r>
        <w:tab/>
        <w:t xml:space="preserve">-nouvelle crise énergétique </w:t>
      </w:r>
      <w:r w:rsidR="00502B51">
        <w:t xml:space="preserve">mettant en valeur le bois </w:t>
      </w:r>
      <w:r w:rsidR="00251564">
        <w:t>énergie</w:t>
      </w:r>
    </w:p>
    <w:p w14:paraId="2985B92C" w14:textId="1EACFC06" w:rsidR="00851DC5" w:rsidRDefault="00251564">
      <w:r>
        <w:tab/>
        <w:t xml:space="preserve">-embellie </w:t>
      </w:r>
      <w:r w:rsidR="00B67008">
        <w:t>sur la demande en bois résineux à surveiller avec la situation économique qui se dégrade</w:t>
      </w:r>
    </w:p>
    <w:p w14:paraId="28883820" w14:textId="36FF7405" w:rsidR="00561983" w:rsidRDefault="00561983">
      <w:r>
        <w:tab/>
        <w:t xml:space="preserve">-une instabilité politique, </w:t>
      </w:r>
      <w:r w:rsidR="00D22F82">
        <w:t xml:space="preserve">budgétaire et fiscale qui a conduit au changement </w:t>
      </w:r>
      <w:r w:rsidR="00D860F7">
        <w:t xml:space="preserve">de ministère pour la forêt, du ministère de l’Agriculture </w:t>
      </w:r>
      <w:r w:rsidR="00EF623C">
        <w:t xml:space="preserve">à celui de l’Environnement </w:t>
      </w:r>
    </w:p>
    <w:p w14:paraId="58ADBE19" w14:textId="09BFEDBD" w:rsidR="00130D0B" w:rsidRDefault="00130D0B">
      <w:r>
        <w:tab/>
        <w:t xml:space="preserve">-des contraintes </w:t>
      </w:r>
      <w:r w:rsidR="002D16E5">
        <w:t xml:space="preserve">environnementales </w:t>
      </w:r>
      <w:r>
        <w:t xml:space="preserve"> fortes </w:t>
      </w:r>
      <w:r w:rsidR="00B162E3">
        <w:t>pour les aides au renouvèlement forestier en discussion</w:t>
      </w:r>
      <w:r w:rsidR="00AA535C">
        <w:t xml:space="preserve"> mais aussi :</w:t>
      </w:r>
    </w:p>
    <w:p w14:paraId="3D75E8A7" w14:textId="1B74AB87" w:rsidR="00AA535C" w:rsidRDefault="00AA535C">
      <w:r>
        <w:tab/>
      </w:r>
      <w:r>
        <w:tab/>
        <w:t>-</w:t>
      </w:r>
      <w:r w:rsidR="00AA4A85">
        <w:t xml:space="preserve">le maintien de la TVA à 10% sur les travaux forestiers </w:t>
      </w:r>
    </w:p>
    <w:p w14:paraId="20558CB4" w14:textId="0EA76900" w:rsidR="00AA4A85" w:rsidRDefault="00AA4A85">
      <w:r>
        <w:tab/>
      </w:r>
      <w:r>
        <w:tab/>
        <w:t>-</w:t>
      </w:r>
      <w:r w:rsidR="00361304">
        <w:t xml:space="preserve">le maintien du dispositif </w:t>
      </w:r>
      <w:proofErr w:type="spellStart"/>
      <w:r w:rsidR="00361304">
        <w:t>Monichon</w:t>
      </w:r>
      <w:proofErr w:type="spellEnd"/>
    </w:p>
    <w:p w14:paraId="41F135BE" w14:textId="42DA2FF0" w:rsidR="00361304" w:rsidRDefault="00361304">
      <w:r>
        <w:tab/>
      </w:r>
      <w:r>
        <w:tab/>
        <w:t xml:space="preserve">-le maintien des crédits d’impôts </w:t>
      </w:r>
      <w:r w:rsidR="00325B79">
        <w:t>pour assurance et travaux</w:t>
      </w:r>
      <w:r w:rsidR="00B208D7">
        <w:t xml:space="preserve"> forestiers</w:t>
      </w:r>
    </w:p>
    <w:p w14:paraId="5BFA476C" w14:textId="78EAE88E" w:rsidR="00B208D7" w:rsidRDefault="00B208D7">
      <w:r>
        <w:lastRenderedPageBreak/>
        <w:tab/>
      </w:r>
      <w:r>
        <w:tab/>
        <w:t>-la mise en place d’une ligne dédiée pour les vols de bois</w:t>
      </w:r>
      <w:r w:rsidR="00865F37">
        <w:t>.</w:t>
      </w:r>
    </w:p>
    <w:p w14:paraId="4D8961A9" w14:textId="77777777" w:rsidR="00033660" w:rsidRDefault="00033660"/>
    <w:p w14:paraId="459A5117" w14:textId="7EDD33DF" w:rsidR="007B49FF" w:rsidRDefault="007B49FF">
      <w:r>
        <w:t xml:space="preserve">Pour Fransylva-Loire, la mise en place du logiciel adhérents </w:t>
      </w:r>
      <w:r w:rsidR="005A08ED">
        <w:t xml:space="preserve">national a permis le transfert de la majorité des adhérents </w:t>
      </w:r>
      <w:r w:rsidR="00E93365">
        <w:t xml:space="preserve">dans le logiciel grâce à un gros travail des </w:t>
      </w:r>
      <w:r w:rsidR="009672F8">
        <w:t xml:space="preserve">Trésoriers et Présidents des Groupements et Associations </w:t>
      </w:r>
      <w:r w:rsidR="008D6AFC">
        <w:t xml:space="preserve">qui en sont remerciés. </w:t>
      </w:r>
      <w:r w:rsidR="004B315A">
        <w:t xml:space="preserve">Ce travail a été très utile pour avoir une base complète </w:t>
      </w:r>
      <w:r w:rsidR="00DA576D">
        <w:t xml:space="preserve">et correcte des parcelles déclarées </w:t>
      </w:r>
      <w:r w:rsidR="00E43CF5">
        <w:t xml:space="preserve">et donc bien assurées à la RC. </w:t>
      </w:r>
      <w:r w:rsidR="00807E00">
        <w:t>L</w:t>
      </w:r>
      <w:r w:rsidR="00FD6C75">
        <w:t xml:space="preserve">a levée </w:t>
      </w:r>
      <w:r w:rsidR="0038576B">
        <w:t xml:space="preserve">des cotisations </w:t>
      </w:r>
      <w:r w:rsidR="008722B2">
        <w:t xml:space="preserve">et l’ajustement </w:t>
      </w:r>
      <w:r w:rsidR="002A6A58">
        <w:t xml:space="preserve">de ces cotisations au plus juste en a été facilité. </w:t>
      </w:r>
      <w:r w:rsidR="00AB79FF">
        <w:t xml:space="preserve">Les adhérents inscrits bénéficient maintenant </w:t>
      </w:r>
      <w:r w:rsidR="00932EA8">
        <w:t xml:space="preserve">d’un numéro personnel leur permettant d’accéder à une grande masse d’informations </w:t>
      </w:r>
      <w:r w:rsidR="005347E8">
        <w:t xml:space="preserve">sur le site de Fransylva national, de conditions </w:t>
      </w:r>
      <w:r w:rsidR="00171B72">
        <w:t>favorables d’achat chez des partenaires</w:t>
      </w:r>
      <w:r w:rsidR="00AB0DBB">
        <w:t xml:space="preserve">. Nous les encouragerons vivement à s’inscrire </w:t>
      </w:r>
      <w:r w:rsidR="00053521">
        <w:t>sur le site</w:t>
      </w:r>
      <w:r w:rsidR="00020AF6">
        <w:t xml:space="preserve"> Fransylva </w:t>
      </w:r>
      <w:r w:rsidR="00166EFB">
        <w:t>rubrique Adhérents.</w:t>
      </w:r>
    </w:p>
    <w:p w14:paraId="0F45A63C" w14:textId="77777777" w:rsidR="00B65958" w:rsidRDefault="00B65958"/>
    <w:p w14:paraId="44D779F5" w14:textId="77777777" w:rsidR="009A032F" w:rsidRDefault="00951E34">
      <w:r>
        <w:t>L’équi</w:t>
      </w:r>
      <w:r w:rsidR="00CF35A0">
        <w:t>libre</w:t>
      </w:r>
      <w:r>
        <w:t xml:space="preserve"> </w:t>
      </w:r>
      <w:proofErr w:type="spellStart"/>
      <w:r>
        <w:t>Agro-sylvo-cynégétique</w:t>
      </w:r>
      <w:proofErr w:type="spellEnd"/>
      <w:r w:rsidR="00CF35A0">
        <w:t xml:space="preserve"> </w:t>
      </w:r>
      <w:r w:rsidR="00D016DE">
        <w:t>a fait l’objet de nombreuses activités</w:t>
      </w:r>
      <w:r w:rsidR="009A032F">
        <w:t> :</w:t>
      </w:r>
    </w:p>
    <w:p w14:paraId="20F3F22C" w14:textId="3BC5B059" w:rsidR="006161FE" w:rsidRDefault="009A032F">
      <w:r>
        <w:tab/>
      </w:r>
      <w:r w:rsidR="006161FE">
        <w:t>-</w:t>
      </w:r>
      <w:r w:rsidR="002F4CA5">
        <w:t>r</w:t>
      </w:r>
      <w:r>
        <w:t xml:space="preserve">efonte du Schéma </w:t>
      </w:r>
      <w:r w:rsidR="00680D89">
        <w:t>Départemental de Gestion Cynégétique (SDGC) avec la Fédération des Chasseurs de la Loire</w:t>
      </w:r>
      <w:r w:rsidR="00633155">
        <w:t xml:space="preserve">, l’ONF, les agriculteurs et </w:t>
      </w:r>
      <w:r w:rsidR="004D5FCD">
        <w:t>les ONG environnementales. Nous avons acquis la reconnai</w:t>
      </w:r>
      <w:r w:rsidR="00CD7AA0">
        <w:t xml:space="preserve">ssance des données collectées par nos </w:t>
      </w:r>
      <w:r w:rsidR="002328CF">
        <w:t xml:space="preserve">stagiaires </w:t>
      </w:r>
      <w:r w:rsidR="00A44577">
        <w:t xml:space="preserve">et incluses sur la plate-forme forêt-gibier </w:t>
      </w:r>
      <w:r w:rsidR="000016B9">
        <w:t>pour l’établissement des plans de chasse</w:t>
      </w:r>
      <w:r w:rsidR="006161FE">
        <w:t>.</w:t>
      </w:r>
    </w:p>
    <w:p w14:paraId="6C07AD7D" w14:textId="052F0892" w:rsidR="005D720E" w:rsidRDefault="006161FE">
      <w:r>
        <w:tab/>
        <w:t>-</w:t>
      </w:r>
      <w:r w:rsidR="002F4CA5">
        <w:t>m</w:t>
      </w:r>
      <w:r w:rsidR="00E50DBE">
        <w:t>ise en place de visites communes de travail avec la FDC42 et le CNPF</w:t>
      </w:r>
      <w:r w:rsidR="00FF587B">
        <w:t>, une en Avril sur le chevreuil, une planifiée en Septembre sur le cerf</w:t>
      </w:r>
    </w:p>
    <w:p w14:paraId="045B56C5" w14:textId="77777777" w:rsidR="001F227F" w:rsidRDefault="005D720E">
      <w:r>
        <w:tab/>
        <w:t xml:space="preserve">-le suivi du plan de chasse cerf avec </w:t>
      </w:r>
      <w:r w:rsidR="001F227F">
        <w:t>transfert du bracelet non réalisé sur cette nouvelle saison</w:t>
      </w:r>
    </w:p>
    <w:p w14:paraId="086FDD37" w14:textId="77777777" w:rsidR="002F4CA5" w:rsidRDefault="001F227F">
      <w:r>
        <w:tab/>
        <w:t>-</w:t>
      </w:r>
      <w:r w:rsidR="00B213E6">
        <w:t>le suivi de plan de chasse chevreuil dont réalisations sont en hausse par rapport au précédent</w:t>
      </w:r>
    </w:p>
    <w:p w14:paraId="6CE0B915" w14:textId="486C7265" w:rsidR="00B65958" w:rsidRDefault="002F4CA5">
      <w:r>
        <w:tab/>
        <w:t>-</w:t>
      </w:r>
      <w:r w:rsidR="00951E34">
        <w:t xml:space="preserve"> </w:t>
      </w:r>
      <w:r w:rsidR="00BA1DCF">
        <w:t xml:space="preserve">accueil et suivi d’un stagiaire, Lilian </w:t>
      </w:r>
      <w:proofErr w:type="spellStart"/>
      <w:r w:rsidR="00BA1DCF">
        <w:t>Chevaleyre</w:t>
      </w:r>
      <w:proofErr w:type="spellEnd"/>
      <w:r w:rsidR="00BA1DCF">
        <w:t xml:space="preserve"> </w:t>
      </w:r>
      <w:r w:rsidR="00794066">
        <w:t>sur la caractérisation des dégâts cerf</w:t>
      </w:r>
      <w:r w:rsidR="00380D77">
        <w:t>.</w:t>
      </w:r>
    </w:p>
    <w:p w14:paraId="192E081F" w14:textId="7B685BC1" w:rsidR="00380D77" w:rsidRDefault="00380D77">
      <w:r>
        <w:t xml:space="preserve">Les référents chasse du Forez </w:t>
      </w:r>
      <w:r w:rsidR="006D0959">
        <w:t xml:space="preserve">et Julien </w:t>
      </w:r>
      <w:proofErr w:type="spellStart"/>
      <w:r w:rsidR="006D0959">
        <w:t>Blanchon</w:t>
      </w:r>
      <w:proofErr w:type="spellEnd"/>
      <w:r w:rsidR="006D0959">
        <w:t xml:space="preserve"> sont chaudement remerciés pour leur implication dans ces activités</w:t>
      </w:r>
      <w:r w:rsidR="00177CB2">
        <w:t>.</w:t>
      </w:r>
    </w:p>
    <w:p w14:paraId="0494858B" w14:textId="77777777" w:rsidR="00177CB2" w:rsidRDefault="00177CB2"/>
    <w:p w14:paraId="6990E1A1" w14:textId="7F531A1B" w:rsidR="00177CB2" w:rsidRDefault="00177CB2">
      <w:r>
        <w:t xml:space="preserve">La </w:t>
      </w:r>
      <w:r w:rsidR="002E4C1D">
        <w:t xml:space="preserve">Défense des Forêts Contre l’Incendie (DFCI) </w:t>
      </w:r>
      <w:r w:rsidR="00F12B49">
        <w:t>a aussi fait l’objet d’un gros travail de la par</w:t>
      </w:r>
      <w:r w:rsidR="00456601">
        <w:t>t</w:t>
      </w:r>
      <w:r w:rsidR="00F12B49">
        <w:t xml:space="preserve"> de Jacques-Régis </w:t>
      </w:r>
      <w:proofErr w:type="spellStart"/>
      <w:r w:rsidR="00F12B49">
        <w:t>Descours</w:t>
      </w:r>
      <w:proofErr w:type="spellEnd"/>
      <w:r w:rsidR="00F12B49">
        <w:t xml:space="preserve"> et de Claude </w:t>
      </w:r>
      <w:proofErr w:type="spellStart"/>
      <w:r w:rsidR="00F12B49">
        <w:t>Cros</w:t>
      </w:r>
      <w:proofErr w:type="spellEnd"/>
      <w:r w:rsidR="00F12B49">
        <w:t xml:space="preserve"> avec le support </w:t>
      </w:r>
      <w:r w:rsidR="00931EFC">
        <w:t xml:space="preserve">de Marie-Pauline Tachon </w:t>
      </w:r>
      <w:r w:rsidR="00707688">
        <w:t>pour aboutir à des recommandations plus pratiques et plus acceptables pour les forestiers</w:t>
      </w:r>
      <w:r w:rsidR="004537F2">
        <w:t>.</w:t>
      </w:r>
    </w:p>
    <w:p w14:paraId="4DDE0E19" w14:textId="63E1C4D6" w:rsidR="004537F2" w:rsidRDefault="004537F2">
      <w:r>
        <w:t>Un arrêté est</w:t>
      </w:r>
      <w:r w:rsidR="00E72C97">
        <w:t xml:space="preserve"> en</w:t>
      </w:r>
      <w:r>
        <w:t xml:space="preserve"> co</w:t>
      </w:r>
      <w:r w:rsidR="00DE77DB">
        <w:t>u</w:t>
      </w:r>
      <w:r>
        <w:t xml:space="preserve">rs de rédaction avec un élargissement des communes </w:t>
      </w:r>
      <w:r w:rsidR="00DE77DB">
        <w:t xml:space="preserve">sujettes aux obligations de </w:t>
      </w:r>
      <w:r w:rsidR="001C37DA">
        <w:t>débroussaillement (OLD</w:t>
      </w:r>
      <w:r w:rsidR="00DA1E2F">
        <w:t xml:space="preserve">). </w:t>
      </w:r>
    </w:p>
    <w:p w14:paraId="1332D3B9" w14:textId="321D7AB7" w:rsidR="00DA1E2F" w:rsidRDefault="00DA1E2F">
      <w:r>
        <w:t xml:space="preserve">Un groupe de référents DFCI </w:t>
      </w:r>
      <w:r w:rsidR="0028124E">
        <w:t xml:space="preserve">de tous les groupements a été mis en place pour travailler </w:t>
      </w:r>
      <w:r w:rsidR="002F0E6C">
        <w:t>à une communication claire des nouvelles contraintes auprès de</w:t>
      </w:r>
      <w:r w:rsidR="00B515CB">
        <w:t xml:space="preserve">s adhérents de Fransylva-Loire. </w:t>
      </w:r>
    </w:p>
    <w:p w14:paraId="1EA77BF4" w14:textId="77777777" w:rsidR="0038104B" w:rsidRDefault="0038104B"/>
    <w:p w14:paraId="29EE87CF" w14:textId="582E414D" w:rsidR="00C7356F" w:rsidRDefault="006D33BF">
      <w:r>
        <w:t>Sur le plan de la forma</w:t>
      </w:r>
      <w:r w:rsidR="00924C0A">
        <w:t xml:space="preserve">tion et au-delà des rencontres organisées </w:t>
      </w:r>
      <w:r w:rsidR="00DF1182">
        <w:t xml:space="preserve">au sein des groupements, </w:t>
      </w:r>
      <w:r w:rsidR="004B4A51">
        <w:t xml:space="preserve">le </w:t>
      </w:r>
      <w:proofErr w:type="spellStart"/>
      <w:r w:rsidR="004B4A51">
        <w:t>FOGEFOR</w:t>
      </w:r>
      <w:proofErr w:type="spellEnd"/>
      <w:r w:rsidR="004B4A51">
        <w:t xml:space="preserve"> </w:t>
      </w:r>
      <w:r w:rsidR="00F81CBD">
        <w:t>sur le thème de la réussite des plantations a été bien suivi et apprécié</w:t>
      </w:r>
      <w:r w:rsidR="0093771D">
        <w:t>. Pour information,</w:t>
      </w:r>
      <w:r w:rsidR="00A6633E">
        <w:t xml:space="preserve"> </w:t>
      </w:r>
      <w:r w:rsidR="00972FA1">
        <w:t>n</w:t>
      </w:r>
      <w:r w:rsidR="0093771D">
        <w:t xml:space="preserve">ous avons l’opportunité de participer </w:t>
      </w:r>
      <w:r w:rsidR="00A15218">
        <w:t xml:space="preserve">à une formation sur la transmission à </w:t>
      </w:r>
      <w:proofErr w:type="spellStart"/>
      <w:r w:rsidR="00A15218">
        <w:t>Lempdes</w:t>
      </w:r>
      <w:proofErr w:type="spellEnd"/>
      <w:r w:rsidR="00A15218">
        <w:t xml:space="preserve"> à l’initiative de Fransylva-Puy-de-Dôme</w:t>
      </w:r>
      <w:r w:rsidR="006C0A9F">
        <w:t xml:space="preserve"> en Novembre . </w:t>
      </w:r>
    </w:p>
    <w:p w14:paraId="39BE0DD1" w14:textId="77777777" w:rsidR="00C7356F" w:rsidRDefault="00C7356F"/>
    <w:p w14:paraId="4D6B1D60" w14:textId="2779AEBD" w:rsidR="0038104B" w:rsidRDefault="00A74D21">
      <w:r>
        <w:t xml:space="preserve">La cotisation de l’assurance RC continue à augmenter </w:t>
      </w:r>
      <w:r w:rsidR="00B67D74">
        <w:t>mais reste un coût très faible à l’hectare assuré</w:t>
      </w:r>
      <w:r w:rsidR="008C2123">
        <w:t>, l’assureur ne dégageant pas de marge significative</w:t>
      </w:r>
      <w:r w:rsidR="002611B4">
        <w:t xml:space="preserve">. Pour éviter des augmentations plus significatives, voire </w:t>
      </w:r>
      <w:r w:rsidR="00DC5400">
        <w:t>l’abandon de ce type d’assurance par l’assureur</w:t>
      </w:r>
      <w:r w:rsidR="00F33717">
        <w:t>, la prévention est essentielle, en particulier pour les arbres sénescents ou morts pr</w:t>
      </w:r>
      <w:r w:rsidR="00FD2866">
        <w:t xml:space="preserve">ès des infrastructures. </w:t>
      </w:r>
    </w:p>
    <w:p w14:paraId="392156C1" w14:textId="0EAC69A6" w:rsidR="00FD2866" w:rsidRDefault="00FD2866">
      <w:r>
        <w:t xml:space="preserve">Le rôle de Florent </w:t>
      </w:r>
      <w:proofErr w:type="spellStart"/>
      <w:r>
        <w:t>Tatin</w:t>
      </w:r>
      <w:proofErr w:type="spellEnd"/>
      <w:r>
        <w:t xml:space="preserve"> </w:t>
      </w:r>
      <w:r w:rsidR="00C46587">
        <w:t xml:space="preserve">comme interlocuteur assurance pour filtrer, clarifier les sinistres et </w:t>
      </w:r>
      <w:r w:rsidR="00F06DDF">
        <w:t xml:space="preserve">soutenir les adhérents dans leurs démarches </w:t>
      </w:r>
      <w:r w:rsidR="00DC4D5C">
        <w:t xml:space="preserve">déclaratives est rappelé. </w:t>
      </w:r>
    </w:p>
    <w:p w14:paraId="303091B8" w14:textId="6768DC8B" w:rsidR="00DC4D5C" w:rsidRDefault="00DC4D5C">
      <w:r>
        <w:t xml:space="preserve">Par ailleurs, </w:t>
      </w:r>
      <w:r w:rsidR="00474B29">
        <w:t xml:space="preserve">l’ensemble des adhérents Fransylva ont la possibilité de s’assurer à des conditions avantageuses </w:t>
      </w:r>
      <w:r w:rsidR="006D042E">
        <w:t xml:space="preserve">avec </w:t>
      </w:r>
      <w:proofErr w:type="spellStart"/>
      <w:r w:rsidR="006D042E">
        <w:t>Sylvassur</w:t>
      </w:r>
      <w:proofErr w:type="spellEnd"/>
      <w:r w:rsidR="006D042E">
        <w:t xml:space="preserve"> contre les risques incendie, </w:t>
      </w:r>
      <w:r w:rsidR="00E246EF">
        <w:t xml:space="preserve">tempête et neige. Il est rappelé que le soutien de l’Etat </w:t>
      </w:r>
      <w:r w:rsidR="00E876F7">
        <w:t xml:space="preserve">en cas de sinistre est conditionné par </w:t>
      </w:r>
      <w:r w:rsidR="00883276">
        <w:t xml:space="preserve">la souscription </w:t>
      </w:r>
      <w:r w:rsidR="001307BF">
        <w:t xml:space="preserve">d’une telle assurance. </w:t>
      </w:r>
    </w:p>
    <w:p w14:paraId="3809EE79" w14:textId="77777777" w:rsidR="001307BF" w:rsidRDefault="001307BF"/>
    <w:p w14:paraId="5F198D06" w14:textId="77777777" w:rsidR="006B1453" w:rsidRDefault="00B14E5A">
      <w:r>
        <w:t>Le GSMP et l’ADEFOBEL ont organisé</w:t>
      </w:r>
      <w:r w:rsidR="00EC6EB6">
        <w:t>, avec le soutien du CNPF des réunions d’accueil des néo</w:t>
      </w:r>
      <w:r w:rsidR="00886B6B">
        <w:t>-</w:t>
      </w:r>
      <w:r w:rsidR="00EC6EB6">
        <w:t>propriétaires</w:t>
      </w:r>
      <w:r w:rsidR="00886B6B">
        <w:t xml:space="preserve"> afin de leur faire connaître nos activités et le support qu’ils peuvent recevoir dans la gestion de leurs </w:t>
      </w:r>
      <w:r w:rsidR="00FD0DDC">
        <w:t xml:space="preserve">forêts. </w:t>
      </w:r>
    </w:p>
    <w:p w14:paraId="36AEEFBA" w14:textId="77777777" w:rsidR="006B1453" w:rsidRDefault="006B1453"/>
    <w:p w14:paraId="3A655D39" w14:textId="214526FB" w:rsidR="00372A8D" w:rsidRDefault="00DC08AA">
      <w:r>
        <w:lastRenderedPageBreak/>
        <w:t xml:space="preserve">Enfin, l’importance d’impliquer </w:t>
      </w:r>
      <w:r w:rsidR="005E0971">
        <w:t xml:space="preserve">précocement les plus jeunes générations </w:t>
      </w:r>
      <w:r w:rsidR="005B3B12">
        <w:t xml:space="preserve">dans la connaissance et la gestion des forêts </w:t>
      </w:r>
      <w:r w:rsidR="00850FA9">
        <w:t xml:space="preserve">a été rappelé. Dans un </w:t>
      </w:r>
      <w:r w:rsidR="009323CF">
        <w:t xml:space="preserve">monde et un climat en rapide évolution, la tache de nos successeurs </w:t>
      </w:r>
      <w:r w:rsidR="00860194">
        <w:t xml:space="preserve">ne sera pas simple et </w:t>
      </w:r>
      <w:r w:rsidR="00977A3C">
        <w:t xml:space="preserve">leur intérêt et leur formation est </w:t>
      </w:r>
      <w:r w:rsidR="00850486">
        <w:t xml:space="preserve">nécéssaire pour que nos efforts soient </w:t>
      </w:r>
      <w:r w:rsidR="000A5068">
        <w:t xml:space="preserve">poursuivis et récompensés. </w:t>
      </w:r>
    </w:p>
    <w:p w14:paraId="7F9F71C5" w14:textId="77777777" w:rsidR="000A5068" w:rsidRDefault="000A5068"/>
    <w:p w14:paraId="054786AD" w14:textId="7F8C93C3" w:rsidR="000A5068" w:rsidRDefault="00285A0E">
      <w:r>
        <w:t xml:space="preserve">Philippe Gascon, Trésorier de Fransylva-Loire </w:t>
      </w:r>
      <w:r w:rsidR="00143311">
        <w:t>a présenté le rapport financier</w:t>
      </w:r>
      <w:r w:rsidR="00C36039">
        <w:t xml:space="preserve"> 2025</w:t>
      </w:r>
      <w:r w:rsidR="00143311">
        <w:t xml:space="preserve"> et proposé l’évolution des cotisations pour 2027</w:t>
      </w:r>
      <w:r w:rsidR="007D7374">
        <w:t xml:space="preserve">. </w:t>
      </w:r>
      <w:r w:rsidR="00A2694A">
        <w:t>P</w:t>
      </w:r>
      <w:r w:rsidR="0028176C">
        <w:t>résentation en annexe.</w:t>
      </w:r>
    </w:p>
    <w:p w14:paraId="5779FE76" w14:textId="0E7BECED" w:rsidR="00075A6A" w:rsidRDefault="00075A6A">
      <w:r>
        <w:t>Le résultat de l’exercice</w:t>
      </w:r>
      <w:r w:rsidR="00FB3BA9">
        <w:t xml:space="preserve"> affiche un déficit de 1</w:t>
      </w:r>
      <w:r w:rsidR="00A6633E">
        <w:t>0529,</w:t>
      </w:r>
      <w:r w:rsidR="00BB1AED">
        <w:t>96</w:t>
      </w:r>
      <w:r w:rsidR="00E37AF0">
        <w:t>€ dont 8</w:t>
      </w:r>
      <w:r w:rsidR="00BB1AED">
        <w:t>227,84</w:t>
      </w:r>
      <w:r w:rsidR="00E37AF0">
        <w:t xml:space="preserve">€ pour Fransylva-Loire et </w:t>
      </w:r>
      <w:r w:rsidR="003541E4">
        <w:t>2</w:t>
      </w:r>
      <w:r w:rsidR="002422ED">
        <w:t>332,12</w:t>
      </w:r>
      <w:r w:rsidR="00947BA5">
        <w:t>€</w:t>
      </w:r>
      <w:r w:rsidR="003541E4">
        <w:t xml:space="preserve"> pour </w:t>
      </w:r>
      <w:proofErr w:type="spellStart"/>
      <w:r w:rsidR="003541E4">
        <w:t>FOGEFOR</w:t>
      </w:r>
      <w:proofErr w:type="spellEnd"/>
      <w:r w:rsidR="002422ED">
        <w:t>, d</w:t>
      </w:r>
      <w:r w:rsidR="00807BCF">
        <w:t>é</w:t>
      </w:r>
      <w:r w:rsidR="002422ED">
        <w:t xml:space="preserve">ficit normal pour ce dernier </w:t>
      </w:r>
      <w:r w:rsidR="00807BCF">
        <w:t>compte qui</w:t>
      </w:r>
      <w:r w:rsidR="003541E4">
        <w:t xml:space="preserve"> n’est plus approvisionné</w:t>
      </w:r>
      <w:r w:rsidR="00947BA5">
        <w:t xml:space="preserve">. Le déficit de Fransylva est lié </w:t>
      </w:r>
      <w:r w:rsidR="00A96563">
        <w:t>a des dépenses administratives supplémentaires pour la mise en conformité RGPD</w:t>
      </w:r>
      <w:r w:rsidR="00EF1C2C">
        <w:t>, à un co</w:t>
      </w:r>
      <w:r w:rsidR="003C3D11">
        <w:t>ût</w:t>
      </w:r>
      <w:r w:rsidR="00EF1C2C">
        <w:t xml:space="preserve"> stagiaire supplémentaire par rapport aux années précédentes </w:t>
      </w:r>
      <w:r w:rsidR="00D031A1">
        <w:t>et à l’absorption de co</w:t>
      </w:r>
      <w:r w:rsidR="003C3D11">
        <w:t xml:space="preserve">ûts d’assurance non </w:t>
      </w:r>
      <w:r w:rsidR="00E02E07">
        <w:t xml:space="preserve">répercutés. </w:t>
      </w:r>
    </w:p>
    <w:p w14:paraId="64850349" w14:textId="77777777" w:rsidR="0006011B" w:rsidRDefault="00E02E07">
      <w:r>
        <w:t xml:space="preserve">Pour </w:t>
      </w:r>
      <w:r w:rsidR="003029C4">
        <w:t xml:space="preserve">l’année qui vient, une augmentation de la RC est à prévoir </w:t>
      </w:r>
      <w:r w:rsidR="00225186">
        <w:t xml:space="preserve">mais qui reste à définir avec </w:t>
      </w:r>
      <w:proofErr w:type="spellStart"/>
      <w:r w:rsidR="00225186">
        <w:t>Générali</w:t>
      </w:r>
      <w:proofErr w:type="spellEnd"/>
      <w:r w:rsidR="0006011B">
        <w:t xml:space="preserve">. </w:t>
      </w:r>
    </w:p>
    <w:p w14:paraId="3F10570E" w14:textId="6E69CCE2" w:rsidR="00E02E07" w:rsidRDefault="0006011B">
      <w:r>
        <w:t xml:space="preserve">Le budget prévisionnel pour 2027 fait apparaître un besoin de </w:t>
      </w:r>
      <w:r w:rsidR="00D443CA">
        <w:t>financement</w:t>
      </w:r>
      <w:r w:rsidR="00225186">
        <w:t xml:space="preserve"> </w:t>
      </w:r>
      <w:r w:rsidR="00D443CA">
        <w:t>plus proche de l’</w:t>
      </w:r>
      <w:r w:rsidR="009E1C55">
        <w:t xml:space="preserve">équilibre et il est proposé de porter le </w:t>
      </w:r>
      <w:r w:rsidR="00DE0038">
        <w:t xml:space="preserve">niveau de cotisation comme suit : </w:t>
      </w:r>
    </w:p>
    <w:p w14:paraId="47C1B186" w14:textId="0AD5F753" w:rsidR="00D0431D" w:rsidRDefault="00D0431D">
      <w:r>
        <w:tab/>
        <w:t>-17€ fixe pour les groupements</w:t>
      </w:r>
    </w:p>
    <w:p w14:paraId="6E6E53B4" w14:textId="6863A9BE" w:rsidR="00D0431D" w:rsidRDefault="00D0431D">
      <w:r>
        <w:tab/>
        <w:t>-8</w:t>
      </w:r>
      <w:r w:rsidR="00B84D8C">
        <w:t>€ fixe pour Fransylva-Loire</w:t>
      </w:r>
    </w:p>
    <w:p w14:paraId="425AA628" w14:textId="67227FFD" w:rsidR="00B84D8C" w:rsidRDefault="00B84D8C">
      <w:r>
        <w:tab/>
        <w:t>-1,50</w:t>
      </w:r>
      <w:r w:rsidR="007740C1">
        <w:t>€ par hectare pour couvrir la cotisation Fransylva nationale</w:t>
      </w:r>
      <w:r w:rsidR="009A3A16">
        <w:t>, la RC et l’assistance juridique</w:t>
      </w:r>
    </w:p>
    <w:p w14:paraId="16D0D351" w14:textId="77777777" w:rsidR="00141F28" w:rsidRDefault="00141F28"/>
    <w:p w14:paraId="25935A25" w14:textId="2024B489" w:rsidR="00141F28" w:rsidRDefault="00141F28">
      <w:r>
        <w:t xml:space="preserve">Soit 25€ fixe plus 1,50€ </w:t>
      </w:r>
      <w:r w:rsidR="00B612D3">
        <w:t xml:space="preserve">par hectare. </w:t>
      </w:r>
    </w:p>
    <w:p w14:paraId="0788DB16" w14:textId="47C5AAA5" w:rsidR="00B612D3" w:rsidRDefault="00B612D3">
      <w:r>
        <w:t xml:space="preserve">Cette proposition soumise au vote a été </w:t>
      </w:r>
      <w:r w:rsidR="00F609C4">
        <w:t xml:space="preserve">validée par l’assemblée générale </w:t>
      </w:r>
    </w:p>
    <w:p w14:paraId="6380D0AE" w14:textId="77777777" w:rsidR="0079224A" w:rsidRDefault="0079224A"/>
    <w:p w14:paraId="2BBD6EBF" w14:textId="1963D3A8" w:rsidR="0079224A" w:rsidRDefault="009052F2">
      <w:r>
        <w:t>Évolution des statuts</w:t>
      </w:r>
      <w:r w:rsidR="00A46896">
        <w:t xml:space="preserve"> : </w:t>
      </w:r>
    </w:p>
    <w:p w14:paraId="422D5FDA" w14:textId="1CE30C06" w:rsidR="00075A6A" w:rsidRDefault="00A46896">
      <w:r>
        <w:t>Un</w:t>
      </w:r>
      <w:r w:rsidR="00A24C6F">
        <w:t>e</w:t>
      </w:r>
      <w:r>
        <w:t xml:space="preserve"> évo</w:t>
      </w:r>
      <w:r w:rsidR="00A24C6F">
        <w:t>lution des statuts de Fransylva-Loire est proposée à l’</w:t>
      </w:r>
      <w:r w:rsidR="00896218">
        <w:t>A</w:t>
      </w:r>
      <w:r w:rsidR="00A24C6F">
        <w:t xml:space="preserve">ssemblée </w:t>
      </w:r>
      <w:r w:rsidR="00896218">
        <w:t>G</w:t>
      </w:r>
      <w:r w:rsidR="00A24C6F">
        <w:t>énérale qui en a eu connaissance préalablement</w:t>
      </w:r>
      <w:r w:rsidR="00087837">
        <w:t>. Les modifications essentielles sont les suivantes :</w:t>
      </w:r>
    </w:p>
    <w:p w14:paraId="38B01FE4" w14:textId="037DEFC9" w:rsidR="00087837" w:rsidRDefault="00087837">
      <w:r>
        <w:tab/>
        <w:t>-reconnaissance formelle du r</w:t>
      </w:r>
      <w:r w:rsidR="00E65193">
        <w:t xml:space="preserve">ôle </w:t>
      </w:r>
      <w:r w:rsidR="000F4434">
        <w:t>des</w:t>
      </w:r>
      <w:r w:rsidR="00E65193">
        <w:t xml:space="preserve"> groupements et associations</w:t>
      </w:r>
      <w:r w:rsidR="000F4434">
        <w:t xml:space="preserve"> de sylviculteurs</w:t>
      </w:r>
      <w:r w:rsidR="00E65193">
        <w:t xml:space="preserve"> dans la dynamique forestière du département</w:t>
      </w:r>
    </w:p>
    <w:p w14:paraId="17204AAA" w14:textId="40252EE6" w:rsidR="00D960B9" w:rsidRDefault="0010592D">
      <w:r>
        <w:tab/>
        <w:t xml:space="preserve">-les présidents de ces groupements et associations </w:t>
      </w:r>
      <w:r w:rsidR="00E11D37">
        <w:t xml:space="preserve">seraient de droit administrateurs de Fransylva-Loire </w:t>
      </w:r>
      <w:r w:rsidR="005A6A23">
        <w:t>sous réserve d’être eux-mêmes adhérents à Fransylva</w:t>
      </w:r>
    </w:p>
    <w:p w14:paraId="2BB7D177" w14:textId="591C8B4D" w:rsidR="00641C60" w:rsidRDefault="00641C60">
      <w:r>
        <w:tab/>
        <w:t xml:space="preserve">-un maximum de 12 administrateurs supplémentaires </w:t>
      </w:r>
      <w:r w:rsidR="00AD69C3">
        <w:t xml:space="preserve">sont soumis au vote des adhérents et </w:t>
      </w:r>
      <w:r w:rsidR="00602A07">
        <w:t xml:space="preserve">renouvelables tous les trois ans </w:t>
      </w:r>
    </w:p>
    <w:p w14:paraId="51B38C5F" w14:textId="435426C1" w:rsidR="00602A07" w:rsidRDefault="00602A07">
      <w:r>
        <w:tab/>
        <w:t>-</w:t>
      </w:r>
      <w:r w:rsidR="001C1CDC">
        <w:t>le nombre de mandats du Président est limité à deux, exceptionnellement trois</w:t>
      </w:r>
    </w:p>
    <w:p w14:paraId="2DBBEB4C" w14:textId="1B64DEE6" w:rsidR="00F63925" w:rsidRDefault="00F63925">
      <w:r>
        <w:tab/>
        <w:t>-une limite d’âge de 80 ans</w:t>
      </w:r>
      <w:r w:rsidR="00AF0120">
        <w:t xml:space="preserve"> des administrateurs est fixée pour assurer un </w:t>
      </w:r>
      <w:r w:rsidR="00E54C1D">
        <w:t xml:space="preserve">renouvellement </w:t>
      </w:r>
    </w:p>
    <w:p w14:paraId="5FEE1500" w14:textId="77777777" w:rsidR="00F05407" w:rsidRDefault="00E54C1D">
      <w:r>
        <w:tab/>
        <w:t>-des commissions peuvent être mises en place pour</w:t>
      </w:r>
      <w:r w:rsidR="003C1F42">
        <w:t xml:space="preserve"> </w:t>
      </w:r>
      <w:r w:rsidR="00D63CBA">
        <w:t xml:space="preserve">travailler sur des sujets </w:t>
      </w:r>
      <w:r w:rsidR="00F05407">
        <w:t xml:space="preserve">décidés par le CA. </w:t>
      </w:r>
    </w:p>
    <w:p w14:paraId="1D826D7B" w14:textId="77777777" w:rsidR="00F05407" w:rsidRDefault="00F05407"/>
    <w:p w14:paraId="1888479F" w14:textId="22DF71D1" w:rsidR="00E54C1D" w:rsidRDefault="00F05407">
      <w:r>
        <w:t>Les nouveaux statuts sont soumis au vote et approuvés à l’unanimité par l’assemblée générale</w:t>
      </w:r>
      <w:r w:rsidR="00CD7B81">
        <w:t>. Ils sont portés en annexe</w:t>
      </w:r>
    </w:p>
    <w:p w14:paraId="7361A59A" w14:textId="77777777" w:rsidR="001307BF" w:rsidRDefault="001307BF"/>
    <w:p w14:paraId="2A58A3B8" w14:textId="28ABBC7C" w:rsidR="00CD7B81" w:rsidRDefault="00CD7B81">
      <w:r>
        <w:t xml:space="preserve">Les nouveaux statuts étant </w:t>
      </w:r>
      <w:r w:rsidR="00A6166F">
        <w:t>adoptés, l’ensemble des administrateurs sont démissionnaires</w:t>
      </w:r>
      <w:r w:rsidR="001317B7">
        <w:t>.</w:t>
      </w:r>
    </w:p>
    <w:p w14:paraId="01971502" w14:textId="65A95020" w:rsidR="00801C67" w:rsidRDefault="00801C67">
      <w:r>
        <w:t>Sont candidats et approuvés  l’unanimité par l’assemblée générale :</w:t>
      </w:r>
    </w:p>
    <w:p w14:paraId="6CE58BD8" w14:textId="5A6C52EC" w:rsidR="00A97568" w:rsidRDefault="00A97568">
      <w:r>
        <w:tab/>
        <w:t xml:space="preserve">-Henri </w:t>
      </w:r>
      <w:proofErr w:type="spellStart"/>
      <w:r>
        <w:t>Beaupertuit</w:t>
      </w:r>
      <w:proofErr w:type="spellEnd"/>
    </w:p>
    <w:p w14:paraId="11CBBEFB" w14:textId="637B5B2C" w:rsidR="00801C67" w:rsidRDefault="003034FA">
      <w:r>
        <w:tab/>
        <w:t xml:space="preserve">-Jean-Paul </w:t>
      </w:r>
      <w:proofErr w:type="spellStart"/>
      <w:r>
        <w:t>Brousson</w:t>
      </w:r>
      <w:proofErr w:type="spellEnd"/>
    </w:p>
    <w:p w14:paraId="67FD6575" w14:textId="39E297C6" w:rsidR="003034FA" w:rsidRDefault="003034FA">
      <w:r>
        <w:tab/>
        <w:t>-</w:t>
      </w:r>
      <w:r w:rsidR="00A97568">
        <w:t xml:space="preserve">Claude </w:t>
      </w:r>
      <w:proofErr w:type="spellStart"/>
      <w:r w:rsidR="00A97568">
        <w:t>Cros</w:t>
      </w:r>
      <w:proofErr w:type="spellEnd"/>
    </w:p>
    <w:p w14:paraId="2E53DC06" w14:textId="08043F7E" w:rsidR="00A97568" w:rsidRDefault="00A97568">
      <w:r>
        <w:tab/>
        <w:t>-</w:t>
      </w:r>
      <w:r w:rsidR="002A3D0C">
        <w:t>Benoit Danse</w:t>
      </w:r>
    </w:p>
    <w:p w14:paraId="14D0BD90" w14:textId="112C85C7" w:rsidR="002A3D0C" w:rsidRDefault="002A3D0C">
      <w:r>
        <w:tab/>
        <w:t>-</w:t>
      </w:r>
      <w:r w:rsidR="000023FF">
        <w:t xml:space="preserve">Jacques-Régis </w:t>
      </w:r>
      <w:proofErr w:type="spellStart"/>
      <w:r w:rsidR="000023FF">
        <w:t>Descours</w:t>
      </w:r>
      <w:proofErr w:type="spellEnd"/>
    </w:p>
    <w:p w14:paraId="6162D400" w14:textId="5BF7C57C" w:rsidR="000023FF" w:rsidRDefault="000023FF" w:rsidP="000023FF">
      <w:pPr>
        <w:ind w:firstLine="708"/>
      </w:pPr>
      <w:r>
        <w:t>-Philippe Gascon</w:t>
      </w:r>
    </w:p>
    <w:p w14:paraId="41269273" w14:textId="2FA4241F" w:rsidR="001A4055" w:rsidRDefault="001A4055" w:rsidP="000023FF">
      <w:pPr>
        <w:ind w:firstLine="708"/>
      </w:pPr>
      <w:r>
        <w:t>-Bernard Leroux</w:t>
      </w:r>
    </w:p>
    <w:p w14:paraId="3FB90BF2" w14:textId="64D32541" w:rsidR="00B21214" w:rsidRDefault="00B21214" w:rsidP="000023FF">
      <w:pPr>
        <w:ind w:firstLine="708"/>
      </w:pPr>
      <w:r>
        <w:t>-</w:t>
      </w:r>
      <w:r w:rsidR="005C2356">
        <w:t xml:space="preserve">Florent </w:t>
      </w:r>
      <w:proofErr w:type="spellStart"/>
      <w:r w:rsidR="005C2356">
        <w:t>Tatin</w:t>
      </w:r>
      <w:proofErr w:type="spellEnd"/>
    </w:p>
    <w:p w14:paraId="7744F175" w14:textId="73C0E7DD" w:rsidR="001A4055" w:rsidRDefault="009A3AE6" w:rsidP="009A3AE6">
      <w:pPr>
        <w:ind w:firstLine="708"/>
      </w:pPr>
      <w:r>
        <w:t>-</w:t>
      </w:r>
      <w:r w:rsidR="001A4055">
        <w:t xml:space="preserve">Sylvie </w:t>
      </w:r>
      <w:proofErr w:type="spellStart"/>
      <w:r w:rsidR="00B25518">
        <w:t>Tolmer</w:t>
      </w:r>
      <w:proofErr w:type="spellEnd"/>
    </w:p>
    <w:p w14:paraId="53309306" w14:textId="2C57CDB2" w:rsidR="00D43568" w:rsidRDefault="00D43568" w:rsidP="009A3AE6">
      <w:pPr>
        <w:ind w:firstLine="708"/>
      </w:pPr>
      <w:r>
        <w:t xml:space="preserve">-Nicolas </w:t>
      </w:r>
      <w:proofErr w:type="spellStart"/>
      <w:r>
        <w:t>Violo</w:t>
      </w:r>
      <w:proofErr w:type="spellEnd"/>
    </w:p>
    <w:p w14:paraId="1BD2F168" w14:textId="77777777" w:rsidR="00D46FAC" w:rsidRDefault="00D46FAC" w:rsidP="00D46FAC"/>
    <w:p w14:paraId="624BCD56" w14:textId="58B29801" w:rsidR="00D46FAC" w:rsidRDefault="00D46FAC" w:rsidP="00D46FAC">
      <w:r>
        <w:lastRenderedPageBreak/>
        <w:t>Les Présidents de Groupements et Associations de sylviculteurs complètent le Conseil d’Administration</w:t>
      </w:r>
      <w:r w:rsidR="00545932">
        <w:t> :</w:t>
      </w:r>
    </w:p>
    <w:p w14:paraId="422DE0D9" w14:textId="6C3F330A" w:rsidR="00545932" w:rsidRDefault="00545932" w:rsidP="00D46FAC">
      <w:r>
        <w:tab/>
        <w:t>-Robert Vallat pour le GSMP</w:t>
      </w:r>
    </w:p>
    <w:p w14:paraId="57DC50AB" w14:textId="23919B4D" w:rsidR="00EF3D22" w:rsidRDefault="00545932" w:rsidP="00D46FAC">
      <w:r>
        <w:tab/>
        <w:t xml:space="preserve">-Bernard </w:t>
      </w:r>
      <w:proofErr w:type="spellStart"/>
      <w:r w:rsidR="00357F88">
        <w:t>Ces</w:t>
      </w:r>
      <w:r w:rsidR="00244F48">
        <w:t>siecq</w:t>
      </w:r>
      <w:proofErr w:type="spellEnd"/>
      <w:r w:rsidR="00244F48">
        <w:t xml:space="preserve">  pour l’AFSF</w:t>
      </w:r>
      <w:r w:rsidR="00EF3D22">
        <w:t>42</w:t>
      </w:r>
    </w:p>
    <w:p w14:paraId="0B9D2636" w14:textId="393DEF66" w:rsidR="00382FE8" w:rsidRDefault="00382FE8" w:rsidP="00D46FAC">
      <w:r>
        <w:tab/>
        <w:t xml:space="preserve">-Raymond </w:t>
      </w:r>
      <w:proofErr w:type="spellStart"/>
      <w:r>
        <w:t>Moutin</w:t>
      </w:r>
      <w:proofErr w:type="spellEnd"/>
      <w:r>
        <w:t xml:space="preserve"> pour </w:t>
      </w:r>
      <w:r w:rsidR="00FE30D3">
        <w:t xml:space="preserve">le </w:t>
      </w:r>
      <w:r>
        <w:t>G</w:t>
      </w:r>
      <w:r w:rsidR="00EF3D22">
        <w:t>S</w:t>
      </w:r>
      <w:r>
        <w:t>HM</w:t>
      </w:r>
    </w:p>
    <w:p w14:paraId="1E7A1115" w14:textId="1E403D43" w:rsidR="00FE30D3" w:rsidRDefault="00FE30D3" w:rsidP="00D46FAC">
      <w:r>
        <w:tab/>
        <w:t>-</w:t>
      </w:r>
      <w:r w:rsidR="00EF3D22">
        <w:t xml:space="preserve">Jean-Paul Martel pour </w:t>
      </w:r>
      <w:r w:rsidR="000A4A5D">
        <w:t>le GSHF</w:t>
      </w:r>
    </w:p>
    <w:p w14:paraId="02ADD4D6" w14:textId="4465A49B" w:rsidR="000A4A5D" w:rsidRDefault="000A4A5D" w:rsidP="00D46FAC">
      <w:r>
        <w:tab/>
        <w:t xml:space="preserve">-Jacques-Paul </w:t>
      </w:r>
      <w:proofErr w:type="spellStart"/>
      <w:r>
        <w:t>Sastre</w:t>
      </w:r>
      <w:proofErr w:type="spellEnd"/>
      <w:r>
        <w:t xml:space="preserve"> pour </w:t>
      </w:r>
      <w:proofErr w:type="spellStart"/>
      <w:r>
        <w:t>l’ADEFOMA</w:t>
      </w:r>
      <w:proofErr w:type="spellEnd"/>
    </w:p>
    <w:p w14:paraId="149E287E" w14:textId="42ED39AB" w:rsidR="001F1322" w:rsidRDefault="0081531F" w:rsidP="00D46FAC">
      <w:r>
        <w:tab/>
        <w:t>-Jo</w:t>
      </w:r>
      <w:r w:rsidR="003E31DC">
        <w:t>ël</w:t>
      </w:r>
      <w:r>
        <w:t xml:space="preserve"> </w:t>
      </w:r>
      <w:proofErr w:type="spellStart"/>
      <w:r>
        <w:t>Chassignol</w:t>
      </w:r>
      <w:proofErr w:type="spellEnd"/>
      <w:r>
        <w:t xml:space="preserve"> pour</w:t>
      </w:r>
      <w:r w:rsidR="003E31DC">
        <w:t xml:space="preserve"> </w:t>
      </w:r>
      <w:proofErr w:type="spellStart"/>
      <w:r w:rsidR="003E31DC">
        <w:t>l’ADEFOBEL</w:t>
      </w:r>
      <w:proofErr w:type="spellEnd"/>
    </w:p>
    <w:p w14:paraId="709C9AD8" w14:textId="77777777" w:rsidR="001F1322" w:rsidRDefault="001F1322" w:rsidP="00D46FAC"/>
    <w:p w14:paraId="5B8C2405" w14:textId="77777777" w:rsidR="00E15CDC" w:rsidRDefault="0081531F" w:rsidP="00D46FAC">
      <w:r>
        <w:t xml:space="preserve"> </w:t>
      </w:r>
      <w:r w:rsidR="00254893">
        <w:t xml:space="preserve">Marie-Geneviève </w:t>
      </w:r>
      <w:proofErr w:type="spellStart"/>
      <w:r w:rsidR="00254893">
        <w:t>d’Hérouville</w:t>
      </w:r>
      <w:proofErr w:type="spellEnd"/>
      <w:r w:rsidR="00254893">
        <w:t xml:space="preserve">, Francois </w:t>
      </w:r>
      <w:proofErr w:type="spellStart"/>
      <w:r w:rsidR="00254893">
        <w:t>Paliard</w:t>
      </w:r>
      <w:proofErr w:type="spellEnd"/>
      <w:r w:rsidR="00254893">
        <w:t xml:space="preserve"> et </w:t>
      </w:r>
      <w:r w:rsidR="00530EF0">
        <w:t xml:space="preserve">Xavier de </w:t>
      </w:r>
      <w:proofErr w:type="spellStart"/>
      <w:r w:rsidR="00530EF0">
        <w:t>Marquiesac</w:t>
      </w:r>
      <w:proofErr w:type="spellEnd"/>
      <w:r w:rsidR="00530EF0">
        <w:t xml:space="preserve"> quittent le CA. IL sont chaudement remerci</w:t>
      </w:r>
      <w:r w:rsidR="00F6134A">
        <w:t>és</w:t>
      </w:r>
      <w:r w:rsidR="00530EF0">
        <w:t xml:space="preserve"> pour leurs contributions</w:t>
      </w:r>
      <w:r w:rsidR="00F6134A">
        <w:t xml:space="preserve"> au fonctionnement de </w:t>
      </w:r>
      <w:r w:rsidR="00CD55DD">
        <w:t xml:space="preserve">notre organisation. </w:t>
      </w:r>
    </w:p>
    <w:p w14:paraId="2B204CE6" w14:textId="77777777" w:rsidR="00E15CDC" w:rsidRDefault="00E15CDC" w:rsidP="00D46FAC"/>
    <w:p w14:paraId="4500AE7C" w14:textId="50173169" w:rsidR="0081531F" w:rsidRDefault="002276B6" w:rsidP="00D46FAC">
      <w:r>
        <w:t xml:space="preserve">Benoit Danse a rappelé l’intérêt des programmes de formation </w:t>
      </w:r>
      <w:r w:rsidR="006B720F">
        <w:t xml:space="preserve">du </w:t>
      </w:r>
      <w:proofErr w:type="spellStart"/>
      <w:r w:rsidR="006B720F">
        <w:t>FOGEFOR</w:t>
      </w:r>
      <w:proofErr w:type="spellEnd"/>
      <w:r w:rsidR="0066507A">
        <w:t>.</w:t>
      </w:r>
    </w:p>
    <w:p w14:paraId="46064D56" w14:textId="77777777" w:rsidR="0066507A" w:rsidRDefault="0066507A" w:rsidP="00D46FAC"/>
    <w:p w14:paraId="208D6039" w14:textId="77777777" w:rsidR="0066507A" w:rsidRDefault="006B720F" w:rsidP="00D46FAC">
      <w:r>
        <w:t xml:space="preserve">Robert Vallat a rapporté les actions en cours pour supporter la formation des jeunes générations </w:t>
      </w:r>
      <w:r w:rsidR="0007734B">
        <w:t>et a rappeler l’opportunité de parrainer des jeunes pour un coût de 10</w:t>
      </w:r>
      <w:r w:rsidR="00180EC3">
        <w:t xml:space="preserve">€ par an, leur donnant accès </w:t>
      </w:r>
      <w:r w:rsidR="00EC2939">
        <w:t>aux revues trimestrielles</w:t>
      </w:r>
      <w:r w:rsidR="0066507A">
        <w:t xml:space="preserve"> et aux formations et réunions diverses. </w:t>
      </w:r>
    </w:p>
    <w:p w14:paraId="4A3D9C96" w14:textId="6493ED1B" w:rsidR="006B720F" w:rsidRDefault="006B720F" w:rsidP="00D46FAC"/>
    <w:p w14:paraId="78A91B52" w14:textId="73BA5053" w:rsidR="0066507A" w:rsidRDefault="0066507A" w:rsidP="00D46FAC">
      <w:r>
        <w:t xml:space="preserve">Robert Vallat </w:t>
      </w:r>
      <w:r w:rsidR="008F4822">
        <w:t xml:space="preserve">a rappelé </w:t>
      </w:r>
      <w:r w:rsidR="003D4475">
        <w:t xml:space="preserve">l’intérêt de bien se renseigner auprès du CNPF et des groupements en cas de démarches commerciales </w:t>
      </w:r>
      <w:r w:rsidR="00304BAB">
        <w:t>visant des exploitations de surfaces inférieures à 2ha</w:t>
      </w:r>
      <w:r w:rsidR="008D070C">
        <w:t xml:space="preserve"> (coupes à blanc)</w:t>
      </w:r>
      <w:r w:rsidR="009B4D74">
        <w:t xml:space="preserve">, </w:t>
      </w:r>
      <w:r w:rsidR="00A82EE3">
        <w:t>et des déme</w:t>
      </w:r>
      <w:r w:rsidR="008D070C">
        <w:t>m</w:t>
      </w:r>
      <w:r w:rsidR="00A82EE3">
        <w:t>brements de propriété</w:t>
      </w:r>
      <w:r w:rsidR="008D070C">
        <w:t xml:space="preserve"> à forme commerciales. </w:t>
      </w:r>
      <w:r w:rsidR="008724F5">
        <w:t>Voir présen</w:t>
      </w:r>
      <w:r w:rsidR="00491E20">
        <w:t>t</w:t>
      </w:r>
      <w:r w:rsidR="008724F5">
        <w:t>ation en annexe</w:t>
      </w:r>
    </w:p>
    <w:p w14:paraId="0B842E62" w14:textId="77777777" w:rsidR="00D31939" w:rsidRDefault="00D31939" w:rsidP="00D46FAC"/>
    <w:p w14:paraId="6E0198E8" w14:textId="77777777" w:rsidR="008247A6" w:rsidRDefault="00D31939" w:rsidP="00D46FAC">
      <w:r>
        <w:t xml:space="preserve">L’AG s’est poursuivie par les excellentes présentations de Anne-Marie </w:t>
      </w:r>
      <w:proofErr w:type="spellStart"/>
      <w:r>
        <w:t>Bareau</w:t>
      </w:r>
      <w:proofErr w:type="spellEnd"/>
      <w:r>
        <w:t xml:space="preserve"> </w:t>
      </w:r>
      <w:r w:rsidR="00AD75AE">
        <w:t>sur le stratégie R&amp;D du CNPF</w:t>
      </w:r>
      <w:r w:rsidR="00BB4320">
        <w:t>-IDF face au changement climatique et d</w:t>
      </w:r>
      <w:r w:rsidR="00E741C8">
        <w:t xml:space="preserve">e Marie-Pauline Tachon, Alain Csakvary et Sophie Bourjaillat </w:t>
      </w:r>
      <w:r w:rsidR="005805CC">
        <w:t xml:space="preserve">sur l’opportunité de diversifier et d’enrichir les peuplements </w:t>
      </w:r>
      <w:r w:rsidR="008247A6">
        <w:t xml:space="preserve">face au changement climatique. </w:t>
      </w:r>
    </w:p>
    <w:p w14:paraId="0294C611" w14:textId="77777777" w:rsidR="008247A6" w:rsidRDefault="008247A6" w:rsidP="00D46FAC"/>
    <w:p w14:paraId="79A08CD8" w14:textId="2701543F" w:rsidR="00D31939" w:rsidRDefault="00AC6AD5" w:rsidP="00D46FAC">
      <w:r>
        <w:t>L’assemblée générale s’est conclue par un repas convivial entre les participants</w:t>
      </w:r>
      <w:r w:rsidR="00E21F7F">
        <w:t xml:space="preserve">. </w:t>
      </w:r>
    </w:p>
    <w:p w14:paraId="02B787E8" w14:textId="77777777" w:rsidR="00D46FAC" w:rsidRDefault="00D46FAC" w:rsidP="009A3AE6">
      <w:pPr>
        <w:ind w:firstLine="708"/>
      </w:pPr>
    </w:p>
    <w:p w14:paraId="36B81C29" w14:textId="77777777" w:rsidR="00D31939" w:rsidRDefault="00D31939" w:rsidP="009A3AE6">
      <w:pPr>
        <w:ind w:firstLine="708"/>
      </w:pPr>
    </w:p>
    <w:p w14:paraId="0D3D96F1" w14:textId="77777777" w:rsidR="00D46FAC" w:rsidRDefault="00D46FAC" w:rsidP="009A3AE6">
      <w:pPr>
        <w:ind w:firstLine="708"/>
      </w:pPr>
    </w:p>
    <w:p w14:paraId="7EE1933F" w14:textId="77777777" w:rsidR="00807E00" w:rsidRPr="001E0D81" w:rsidRDefault="00807E00"/>
    <w:sectPr w:rsidR="00807E00" w:rsidRPr="001E0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442"/>
    <w:rsid w:val="000016B9"/>
    <w:rsid w:val="000023FF"/>
    <w:rsid w:val="00020AF6"/>
    <w:rsid w:val="00033660"/>
    <w:rsid w:val="00053521"/>
    <w:rsid w:val="0006011B"/>
    <w:rsid w:val="000706A2"/>
    <w:rsid w:val="00075A6A"/>
    <w:rsid w:val="0007734B"/>
    <w:rsid w:val="00087837"/>
    <w:rsid w:val="000A4A5D"/>
    <w:rsid w:val="000A5068"/>
    <w:rsid w:val="000B2344"/>
    <w:rsid w:val="000F4434"/>
    <w:rsid w:val="0010592D"/>
    <w:rsid w:val="00130663"/>
    <w:rsid w:val="001307BF"/>
    <w:rsid w:val="00130D0B"/>
    <w:rsid w:val="001317B7"/>
    <w:rsid w:val="00141F28"/>
    <w:rsid w:val="00143311"/>
    <w:rsid w:val="00166EFB"/>
    <w:rsid w:val="00171B72"/>
    <w:rsid w:val="00177CB2"/>
    <w:rsid w:val="00180EC3"/>
    <w:rsid w:val="00191BA8"/>
    <w:rsid w:val="001A4055"/>
    <w:rsid w:val="001C1CDC"/>
    <w:rsid w:val="001C37DA"/>
    <w:rsid w:val="001C6D6E"/>
    <w:rsid w:val="001E0D81"/>
    <w:rsid w:val="001F1322"/>
    <w:rsid w:val="001F227F"/>
    <w:rsid w:val="00212798"/>
    <w:rsid w:val="00212D8C"/>
    <w:rsid w:val="00225186"/>
    <w:rsid w:val="002276B6"/>
    <w:rsid w:val="002328CF"/>
    <w:rsid w:val="002422ED"/>
    <w:rsid w:val="00244F48"/>
    <w:rsid w:val="00247BCA"/>
    <w:rsid w:val="00251564"/>
    <w:rsid w:val="00254893"/>
    <w:rsid w:val="002611B4"/>
    <w:rsid w:val="0028124E"/>
    <w:rsid w:val="0028176C"/>
    <w:rsid w:val="00285A0E"/>
    <w:rsid w:val="00290469"/>
    <w:rsid w:val="002A3D0C"/>
    <w:rsid w:val="002A6A58"/>
    <w:rsid w:val="002D16E5"/>
    <w:rsid w:val="002E4C1D"/>
    <w:rsid w:val="002F0E6C"/>
    <w:rsid w:val="002F4CA5"/>
    <w:rsid w:val="003029C4"/>
    <w:rsid w:val="003034FA"/>
    <w:rsid w:val="00304BAB"/>
    <w:rsid w:val="00315E99"/>
    <w:rsid w:val="00325B79"/>
    <w:rsid w:val="003446C3"/>
    <w:rsid w:val="003541E4"/>
    <w:rsid w:val="00357F88"/>
    <w:rsid w:val="00361304"/>
    <w:rsid w:val="00372A8D"/>
    <w:rsid w:val="00376FFE"/>
    <w:rsid w:val="003771DF"/>
    <w:rsid w:val="00380D77"/>
    <w:rsid w:val="0038104B"/>
    <w:rsid w:val="00382FE8"/>
    <w:rsid w:val="0038576B"/>
    <w:rsid w:val="00390AD6"/>
    <w:rsid w:val="003A3002"/>
    <w:rsid w:val="003C1F42"/>
    <w:rsid w:val="003C3D11"/>
    <w:rsid w:val="003C71D1"/>
    <w:rsid w:val="003D4475"/>
    <w:rsid w:val="003E31DC"/>
    <w:rsid w:val="003F4184"/>
    <w:rsid w:val="0045086D"/>
    <w:rsid w:val="004537F2"/>
    <w:rsid w:val="00456601"/>
    <w:rsid w:val="00474B29"/>
    <w:rsid w:val="0048310E"/>
    <w:rsid w:val="00491E20"/>
    <w:rsid w:val="004B315A"/>
    <w:rsid w:val="004B4A51"/>
    <w:rsid w:val="004D5FCD"/>
    <w:rsid w:val="004D6B43"/>
    <w:rsid w:val="004E1442"/>
    <w:rsid w:val="00502B51"/>
    <w:rsid w:val="00530EF0"/>
    <w:rsid w:val="005347E8"/>
    <w:rsid w:val="00536599"/>
    <w:rsid w:val="00545932"/>
    <w:rsid w:val="00561983"/>
    <w:rsid w:val="005805CC"/>
    <w:rsid w:val="005A08ED"/>
    <w:rsid w:val="005A24B0"/>
    <w:rsid w:val="005A6A23"/>
    <w:rsid w:val="005A7424"/>
    <w:rsid w:val="005B3B12"/>
    <w:rsid w:val="005B4905"/>
    <w:rsid w:val="005C2356"/>
    <w:rsid w:val="005D1EB4"/>
    <w:rsid w:val="005D720E"/>
    <w:rsid w:val="005E0971"/>
    <w:rsid w:val="00602A07"/>
    <w:rsid w:val="006161FE"/>
    <w:rsid w:val="006224FC"/>
    <w:rsid w:val="00633155"/>
    <w:rsid w:val="00641C60"/>
    <w:rsid w:val="0066507A"/>
    <w:rsid w:val="00680D89"/>
    <w:rsid w:val="006B1453"/>
    <w:rsid w:val="006B720F"/>
    <w:rsid w:val="006B7902"/>
    <w:rsid w:val="006C0A9F"/>
    <w:rsid w:val="006C4922"/>
    <w:rsid w:val="006D042E"/>
    <w:rsid w:val="006D0959"/>
    <w:rsid w:val="006D33BF"/>
    <w:rsid w:val="00707688"/>
    <w:rsid w:val="007740C1"/>
    <w:rsid w:val="0079224A"/>
    <w:rsid w:val="00794066"/>
    <w:rsid w:val="007B49FF"/>
    <w:rsid w:val="007D7374"/>
    <w:rsid w:val="00800B2F"/>
    <w:rsid w:val="00801C67"/>
    <w:rsid w:val="00807BCF"/>
    <w:rsid w:val="00807E00"/>
    <w:rsid w:val="0081531F"/>
    <w:rsid w:val="008247A6"/>
    <w:rsid w:val="00850486"/>
    <w:rsid w:val="00850FA9"/>
    <w:rsid w:val="00851DC5"/>
    <w:rsid w:val="00860194"/>
    <w:rsid w:val="00865F37"/>
    <w:rsid w:val="008665B1"/>
    <w:rsid w:val="008722B2"/>
    <w:rsid w:val="008724F5"/>
    <w:rsid w:val="00883276"/>
    <w:rsid w:val="00886B6B"/>
    <w:rsid w:val="00896218"/>
    <w:rsid w:val="008C2123"/>
    <w:rsid w:val="008D070C"/>
    <w:rsid w:val="008D6AFC"/>
    <w:rsid w:val="008F4822"/>
    <w:rsid w:val="009052F2"/>
    <w:rsid w:val="00924C0A"/>
    <w:rsid w:val="00931EFC"/>
    <w:rsid w:val="009323CF"/>
    <w:rsid w:val="00932EA8"/>
    <w:rsid w:val="0093771D"/>
    <w:rsid w:val="00942A7C"/>
    <w:rsid w:val="00947BA5"/>
    <w:rsid w:val="00951E34"/>
    <w:rsid w:val="0096016A"/>
    <w:rsid w:val="00961727"/>
    <w:rsid w:val="00966F68"/>
    <w:rsid w:val="009672F8"/>
    <w:rsid w:val="00970494"/>
    <w:rsid w:val="00972FA1"/>
    <w:rsid w:val="00977A3C"/>
    <w:rsid w:val="009868A5"/>
    <w:rsid w:val="009A032F"/>
    <w:rsid w:val="009A3A16"/>
    <w:rsid w:val="009A3AE6"/>
    <w:rsid w:val="009B4D74"/>
    <w:rsid w:val="009E1C55"/>
    <w:rsid w:val="00A07F3F"/>
    <w:rsid w:val="00A15218"/>
    <w:rsid w:val="00A24C6F"/>
    <w:rsid w:val="00A2694A"/>
    <w:rsid w:val="00A44577"/>
    <w:rsid w:val="00A46896"/>
    <w:rsid w:val="00A6166F"/>
    <w:rsid w:val="00A64C8E"/>
    <w:rsid w:val="00A6633E"/>
    <w:rsid w:val="00A74D21"/>
    <w:rsid w:val="00A82EE3"/>
    <w:rsid w:val="00A96563"/>
    <w:rsid w:val="00A97568"/>
    <w:rsid w:val="00AA4355"/>
    <w:rsid w:val="00AA4A85"/>
    <w:rsid w:val="00AA535C"/>
    <w:rsid w:val="00AB0DBB"/>
    <w:rsid w:val="00AB6AD9"/>
    <w:rsid w:val="00AB79FF"/>
    <w:rsid w:val="00AC6AD5"/>
    <w:rsid w:val="00AD69C3"/>
    <w:rsid w:val="00AD75AE"/>
    <w:rsid w:val="00AF0120"/>
    <w:rsid w:val="00B14E5A"/>
    <w:rsid w:val="00B162E3"/>
    <w:rsid w:val="00B208D7"/>
    <w:rsid w:val="00B21214"/>
    <w:rsid w:val="00B213E6"/>
    <w:rsid w:val="00B25518"/>
    <w:rsid w:val="00B328A4"/>
    <w:rsid w:val="00B515CB"/>
    <w:rsid w:val="00B612D3"/>
    <w:rsid w:val="00B65958"/>
    <w:rsid w:val="00B67008"/>
    <w:rsid w:val="00B6745B"/>
    <w:rsid w:val="00B67D74"/>
    <w:rsid w:val="00B812FF"/>
    <w:rsid w:val="00B84D8C"/>
    <w:rsid w:val="00BA1DCF"/>
    <w:rsid w:val="00BB1AED"/>
    <w:rsid w:val="00BB4320"/>
    <w:rsid w:val="00BF17CD"/>
    <w:rsid w:val="00C36039"/>
    <w:rsid w:val="00C46587"/>
    <w:rsid w:val="00C5419A"/>
    <w:rsid w:val="00C5652C"/>
    <w:rsid w:val="00C7356F"/>
    <w:rsid w:val="00CD55DD"/>
    <w:rsid w:val="00CD7AA0"/>
    <w:rsid w:val="00CD7B81"/>
    <w:rsid w:val="00CF35A0"/>
    <w:rsid w:val="00D016DE"/>
    <w:rsid w:val="00D031A1"/>
    <w:rsid w:val="00D0431D"/>
    <w:rsid w:val="00D22F82"/>
    <w:rsid w:val="00D31939"/>
    <w:rsid w:val="00D43568"/>
    <w:rsid w:val="00D443CA"/>
    <w:rsid w:val="00D455A8"/>
    <w:rsid w:val="00D46FAC"/>
    <w:rsid w:val="00D63CBA"/>
    <w:rsid w:val="00D860F7"/>
    <w:rsid w:val="00D960B9"/>
    <w:rsid w:val="00DA1E2F"/>
    <w:rsid w:val="00DA576D"/>
    <w:rsid w:val="00DC08AA"/>
    <w:rsid w:val="00DC1AAB"/>
    <w:rsid w:val="00DC4D5C"/>
    <w:rsid w:val="00DC5400"/>
    <w:rsid w:val="00DD1092"/>
    <w:rsid w:val="00DE0038"/>
    <w:rsid w:val="00DE77DB"/>
    <w:rsid w:val="00DF0AE7"/>
    <w:rsid w:val="00DF1182"/>
    <w:rsid w:val="00E02E07"/>
    <w:rsid w:val="00E11D37"/>
    <w:rsid w:val="00E15CDC"/>
    <w:rsid w:val="00E21F7F"/>
    <w:rsid w:val="00E246EF"/>
    <w:rsid w:val="00E37AF0"/>
    <w:rsid w:val="00E43CF5"/>
    <w:rsid w:val="00E50DBE"/>
    <w:rsid w:val="00E54C1D"/>
    <w:rsid w:val="00E65193"/>
    <w:rsid w:val="00E72C97"/>
    <w:rsid w:val="00E741C8"/>
    <w:rsid w:val="00E876F7"/>
    <w:rsid w:val="00E93365"/>
    <w:rsid w:val="00EC2939"/>
    <w:rsid w:val="00EC6EB6"/>
    <w:rsid w:val="00EF1C2C"/>
    <w:rsid w:val="00EF3D22"/>
    <w:rsid w:val="00EF623C"/>
    <w:rsid w:val="00F05407"/>
    <w:rsid w:val="00F06DDF"/>
    <w:rsid w:val="00F12B49"/>
    <w:rsid w:val="00F33717"/>
    <w:rsid w:val="00F609C4"/>
    <w:rsid w:val="00F6134A"/>
    <w:rsid w:val="00F63925"/>
    <w:rsid w:val="00F81CBD"/>
    <w:rsid w:val="00FB3BA9"/>
    <w:rsid w:val="00FD0DDC"/>
    <w:rsid w:val="00FD2866"/>
    <w:rsid w:val="00FD6C75"/>
    <w:rsid w:val="00FE30D3"/>
    <w:rsid w:val="00FF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9A6147"/>
  <w15:chartTrackingRefBased/>
  <w15:docId w15:val="{AF5FC597-6A35-C14D-B704-04566A99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1509</Words>
  <Characters>8301</Characters>
  <Application>Microsoft Office Word</Application>
  <DocSecurity>0</DocSecurity>
  <Lines>69</Lines>
  <Paragraphs>19</Paragraphs>
  <ScaleCrop>false</ScaleCrop>
  <Company/>
  <LinksUpToDate>false</LinksUpToDate>
  <CharactersWithSpaces>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bernie leroux</dc:creator>
  <cp:keywords/>
  <dc:description/>
  <cp:lastModifiedBy>bernie leroux</cp:lastModifiedBy>
  <cp:revision>18</cp:revision>
  <dcterms:created xsi:type="dcterms:W3CDTF">2026-09-14T12:22:00Z</dcterms:created>
  <dcterms:modified xsi:type="dcterms:W3CDTF">2026-09-16T16:51:00Z</dcterms:modified>
</cp:coreProperties>
</file>