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6D" w:rsidRDefault="00B82C6D" w:rsidP="00B82C6D">
      <w:pPr>
        <w:shd w:val="clear" w:color="auto" w:fill="D9D9D9" w:themeFill="background1" w:themeFillShade="D9"/>
        <w:jc w:val="center"/>
        <w:rPr>
          <w:b/>
          <w:noProof/>
          <w:sz w:val="32"/>
          <w:szCs w:val="24"/>
        </w:rPr>
      </w:pPr>
      <w:bookmarkStart w:id="0" w:name="_GoBack"/>
      <w:bookmarkEnd w:id="0"/>
      <w:r w:rsidRPr="0078387B">
        <w:rPr>
          <w:b/>
          <w:noProof/>
          <w:sz w:val="32"/>
          <w:szCs w:val="24"/>
        </w:rPr>
        <w:drawing>
          <wp:anchor distT="0" distB="0" distL="114300" distR="114300" simplePos="0" relativeHeight="251659264" behindDoc="1" locked="0" layoutInCell="1" allowOverlap="1" wp14:anchorId="46238FD4" wp14:editId="5D518EDB">
            <wp:simplePos x="0" y="0"/>
            <wp:positionH relativeFrom="column">
              <wp:posOffset>-243840</wp:posOffset>
            </wp:positionH>
            <wp:positionV relativeFrom="paragraph">
              <wp:posOffset>69215</wp:posOffset>
            </wp:positionV>
            <wp:extent cx="14160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3" y="21214"/>
                <wp:lineTo x="21213" y="0"/>
                <wp:lineTo x="0" y="0"/>
              </wp:wrapPolygon>
            </wp:wrapTight>
            <wp:docPr id="23" name="Image 23" descr="logo Fransylv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 Fransylva 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D4" w:rsidRPr="0078387B" w:rsidRDefault="00481C84" w:rsidP="00B82C6D">
      <w:pPr>
        <w:shd w:val="clear" w:color="auto" w:fill="D9D9D9" w:themeFill="background1" w:themeFillShade="D9"/>
        <w:jc w:val="center"/>
        <w:rPr>
          <w:b/>
          <w:sz w:val="32"/>
          <w:szCs w:val="24"/>
        </w:rPr>
      </w:pPr>
      <w:r w:rsidRPr="0078387B">
        <w:rPr>
          <w:b/>
          <w:noProof/>
          <w:sz w:val="32"/>
          <w:szCs w:val="24"/>
        </w:rPr>
        <w:t>Conseil</w:t>
      </w:r>
      <w:r w:rsidR="00DC1ED4" w:rsidRPr="0078387B">
        <w:rPr>
          <w:b/>
          <w:sz w:val="32"/>
          <w:szCs w:val="24"/>
        </w:rPr>
        <w:t xml:space="preserve"> d’administration</w:t>
      </w:r>
    </w:p>
    <w:p w:rsidR="00DC1ED4" w:rsidRDefault="00DC1ED4" w:rsidP="00B82C6D">
      <w:pPr>
        <w:shd w:val="clear" w:color="auto" w:fill="D9D9D9" w:themeFill="background1" w:themeFillShade="D9"/>
        <w:jc w:val="center"/>
        <w:rPr>
          <w:b/>
          <w:sz w:val="32"/>
          <w:szCs w:val="24"/>
        </w:rPr>
      </w:pPr>
      <w:proofErr w:type="gramStart"/>
      <w:r w:rsidRPr="0078387B">
        <w:rPr>
          <w:b/>
          <w:sz w:val="32"/>
          <w:szCs w:val="24"/>
        </w:rPr>
        <w:t>du</w:t>
      </w:r>
      <w:proofErr w:type="gramEnd"/>
      <w:r w:rsidRPr="0078387B">
        <w:rPr>
          <w:b/>
          <w:sz w:val="32"/>
          <w:szCs w:val="24"/>
        </w:rPr>
        <w:t xml:space="preserve"> Syndicat de la Forêt Privée de la Mayenne</w:t>
      </w:r>
    </w:p>
    <w:p w:rsidR="00B82C6D" w:rsidRPr="00B82C6D" w:rsidRDefault="00B82C6D" w:rsidP="00B82C6D">
      <w:pPr>
        <w:shd w:val="clear" w:color="auto" w:fill="D9D9D9" w:themeFill="background1" w:themeFillShade="D9"/>
        <w:jc w:val="center"/>
        <w:rPr>
          <w:i/>
          <w:sz w:val="32"/>
          <w:szCs w:val="24"/>
        </w:rPr>
      </w:pPr>
      <w:r w:rsidRPr="00B82C6D">
        <w:rPr>
          <w:i/>
          <w:sz w:val="32"/>
          <w:szCs w:val="24"/>
        </w:rPr>
        <w:t xml:space="preserve">Vendredi </w:t>
      </w:r>
      <w:r w:rsidR="00E14ADD">
        <w:rPr>
          <w:i/>
          <w:sz w:val="32"/>
          <w:szCs w:val="24"/>
        </w:rPr>
        <w:t>11 octobre</w:t>
      </w:r>
      <w:r w:rsidRPr="00B82C6D">
        <w:rPr>
          <w:i/>
          <w:sz w:val="32"/>
          <w:szCs w:val="24"/>
        </w:rPr>
        <w:t xml:space="preserve"> 2019</w:t>
      </w:r>
    </w:p>
    <w:p w:rsidR="00B82C6D" w:rsidRPr="00B82C6D" w:rsidRDefault="00B82C6D" w:rsidP="00B82C6D">
      <w:pPr>
        <w:shd w:val="clear" w:color="auto" w:fill="D9D9D9" w:themeFill="background1" w:themeFillShade="D9"/>
        <w:jc w:val="center"/>
        <w:rPr>
          <w:i/>
          <w:sz w:val="32"/>
          <w:szCs w:val="24"/>
        </w:rPr>
      </w:pPr>
    </w:p>
    <w:p w:rsidR="00915CC9" w:rsidRDefault="00915CC9" w:rsidP="00DC1ED4">
      <w:pPr>
        <w:jc w:val="center"/>
        <w:rPr>
          <w:b/>
          <w:sz w:val="24"/>
          <w:szCs w:val="24"/>
        </w:rPr>
      </w:pPr>
    </w:p>
    <w:p w:rsidR="00915CC9" w:rsidRDefault="00915CC9" w:rsidP="00DC1ED4">
      <w:pPr>
        <w:jc w:val="center"/>
        <w:rPr>
          <w:b/>
          <w:sz w:val="24"/>
          <w:szCs w:val="24"/>
        </w:rPr>
      </w:pPr>
    </w:p>
    <w:p w:rsidR="0078387B" w:rsidRPr="00DA6277" w:rsidRDefault="00DC1ED4" w:rsidP="00DC1ED4">
      <w:pPr>
        <w:jc w:val="both"/>
        <w:rPr>
          <w:b/>
          <w:bCs/>
          <w:sz w:val="24"/>
          <w:szCs w:val="24"/>
        </w:rPr>
      </w:pPr>
      <w:r w:rsidRPr="00DA6277">
        <w:rPr>
          <w:b/>
          <w:bCs/>
          <w:sz w:val="24"/>
          <w:szCs w:val="24"/>
        </w:rPr>
        <w:t>Administrateurs présents :</w:t>
      </w:r>
    </w:p>
    <w:p w:rsidR="00E14ADD" w:rsidRPr="001C61CE" w:rsidRDefault="00DC1ED4" w:rsidP="00E14ADD">
      <w:pPr>
        <w:jc w:val="both"/>
        <w:rPr>
          <w:i/>
          <w:sz w:val="24"/>
          <w:szCs w:val="24"/>
        </w:rPr>
      </w:pPr>
      <w:r w:rsidRPr="001C61CE">
        <w:rPr>
          <w:i/>
          <w:sz w:val="24"/>
          <w:szCs w:val="24"/>
        </w:rPr>
        <w:t xml:space="preserve">Gérard </w:t>
      </w:r>
      <w:proofErr w:type="spellStart"/>
      <w:r w:rsidRPr="001C61CE">
        <w:rPr>
          <w:i/>
          <w:sz w:val="24"/>
          <w:szCs w:val="24"/>
        </w:rPr>
        <w:t>Courcier</w:t>
      </w:r>
      <w:proofErr w:type="spellEnd"/>
      <w:r w:rsidRPr="001C61CE">
        <w:rPr>
          <w:i/>
          <w:sz w:val="24"/>
          <w:szCs w:val="24"/>
        </w:rPr>
        <w:t xml:space="preserve">, Hervé de Padirac, Serge de Poix, Jean de Villette, Michel du Fou, </w:t>
      </w:r>
      <w:r w:rsidR="0056388F" w:rsidRPr="001C61CE">
        <w:rPr>
          <w:i/>
          <w:sz w:val="24"/>
          <w:szCs w:val="24"/>
        </w:rPr>
        <w:t xml:space="preserve">Marc d’Argentré, </w:t>
      </w:r>
      <w:r w:rsidRPr="001C61CE">
        <w:rPr>
          <w:i/>
          <w:sz w:val="24"/>
          <w:szCs w:val="24"/>
        </w:rPr>
        <w:t xml:space="preserve">Marine </w:t>
      </w:r>
      <w:proofErr w:type="spellStart"/>
      <w:r w:rsidRPr="001C61CE">
        <w:rPr>
          <w:i/>
          <w:sz w:val="24"/>
          <w:szCs w:val="24"/>
        </w:rPr>
        <w:t>Talpied</w:t>
      </w:r>
      <w:proofErr w:type="spellEnd"/>
      <w:r w:rsidR="00E14ADD">
        <w:rPr>
          <w:i/>
          <w:sz w:val="24"/>
          <w:szCs w:val="24"/>
        </w:rPr>
        <w:t xml:space="preserve">, </w:t>
      </w:r>
      <w:r w:rsidR="00E14ADD" w:rsidRPr="001C61CE">
        <w:rPr>
          <w:i/>
          <w:sz w:val="24"/>
          <w:szCs w:val="24"/>
        </w:rPr>
        <w:t>Louis Mery de Bellegarde, Gilles de St-Luc, Bertrand Le Nail</w:t>
      </w:r>
    </w:p>
    <w:p w:rsidR="00DC1ED4" w:rsidRPr="00DA6277" w:rsidRDefault="00DC1ED4" w:rsidP="00B82C6D">
      <w:pPr>
        <w:jc w:val="both"/>
        <w:rPr>
          <w:b/>
          <w:bCs/>
          <w:sz w:val="24"/>
          <w:szCs w:val="24"/>
        </w:rPr>
      </w:pPr>
      <w:r w:rsidRPr="00DA6277">
        <w:rPr>
          <w:b/>
          <w:bCs/>
          <w:sz w:val="24"/>
          <w:szCs w:val="24"/>
        </w:rPr>
        <w:t xml:space="preserve">Administrateur </w:t>
      </w:r>
      <w:r w:rsidR="00E14ADD" w:rsidRPr="00DA6277">
        <w:rPr>
          <w:b/>
          <w:bCs/>
          <w:sz w:val="24"/>
          <w:szCs w:val="24"/>
        </w:rPr>
        <w:t>absent</w:t>
      </w:r>
      <w:r w:rsidRPr="00DA6277">
        <w:rPr>
          <w:b/>
          <w:bCs/>
          <w:sz w:val="24"/>
          <w:szCs w:val="24"/>
        </w:rPr>
        <w:t> :</w:t>
      </w:r>
    </w:p>
    <w:p w:rsidR="00DC1ED4" w:rsidRDefault="00E14ADD" w:rsidP="00DC1ED4">
      <w:pPr>
        <w:jc w:val="both"/>
        <w:rPr>
          <w:i/>
          <w:sz w:val="24"/>
          <w:szCs w:val="24"/>
        </w:rPr>
      </w:pPr>
      <w:r w:rsidRPr="001C61CE">
        <w:rPr>
          <w:i/>
          <w:sz w:val="24"/>
          <w:szCs w:val="24"/>
        </w:rPr>
        <w:t xml:space="preserve">Hervé </w:t>
      </w:r>
      <w:proofErr w:type="spellStart"/>
      <w:r w:rsidRPr="001C61CE">
        <w:rPr>
          <w:i/>
          <w:sz w:val="24"/>
          <w:szCs w:val="24"/>
        </w:rPr>
        <w:t>Kemlin</w:t>
      </w:r>
      <w:proofErr w:type="spellEnd"/>
      <w:r>
        <w:rPr>
          <w:i/>
          <w:sz w:val="24"/>
          <w:szCs w:val="24"/>
        </w:rPr>
        <w:t>.</w:t>
      </w:r>
    </w:p>
    <w:p w:rsidR="00E14ADD" w:rsidRPr="00481C84" w:rsidRDefault="00E14ADD" w:rsidP="00DC1ED4">
      <w:pPr>
        <w:jc w:val="both"/>
        <w:rPr>
          <w:sz w:val="24"/>
          <w:szCs w:val="24"/>
        </w:rPr>
      </w:pPr>
    </w:p>
    <w:p w:rsidR="00E441D5" w:rsidRPr="00CF7561" w:rsidRDefault="00DC1ED4" w:rsidP="00257967">
      <w:pPr>
        <w:numPr>
          <w:ilvl w:val="0"/>
          <w:numId w:val="1"/>
        </w:numPr>
        <w:shd w:val="clear" w:color="auto" w:fill="E7E6E6" w:themeFill="background2"/>
        <w:tabs>
          <w:tab w:val="num" w:pos="0"/>
        </w:tabs>
        <w:ind w:left="0"/>
        <w:jc w:val="both"/>
        <w:rPr>
          <w:sz w:val="24"/>
          <w:szCs w:val="24"/>
        </w:rPr>
      </w:pPr>
      <w:r w:rsidRPr="00481C84">
        <w:rPr>
          <w:b/>
          <w:sz w:val="24"/>
          <w:szCs w:val="24"/>
        </w:rPr>
        <w:t xml:space="preserve">Organisation </w:t>
      </w:r>
      <w:r w:rsidR="00DA6277">
        <w:rPr>
          <w:b/>
          <w:sz w:val="24"/>
          <w:szCs w:val="24"/>
        </w:rPr>
        <w:t>de l’</w:t>
      </w:r>
      <w:r w:rsidRPr="00481C84">
        <w:rPr>
          <w:b/>
          <w:sz w:val="24"/>
          <w:szCs w:val="24"/>
        </w:rPr>
        <w:t>AG</w:t>
      </w:r>
      <w:r w:rsidR="00DA6277">
        <w:rPr>
          <w:b/>
          <w:sz w:val="24"/>
          <w:szCs w:val="24"/>
        </w:rPr>
        <w:t xml:space="preserve"> 2020</w:t>
      </w:r>
      <w:r w:rsidRPr="00481C84">
        <w:rPr>
          <w:b/>
          <w:sz w:val="24"/>
          <w:szCs w:val="24"/>
        </w:rPr>
        <w:t>.</w:t>
      </w:r>
    </w:p>
    <w:p w:rsidR="00E1539B" w:rsidRPr="00E1539B" w:rsidRDefault="00E1539B" w:rsidP="00DC1ED4">
      <w:pPr>
        <w:jc w:val="both"/>
        <w:rPr>
          <w:sz w:val="12"/>
          <w:szCs w:val="12"/>
        </w:rPr>
      </w:pPr>
    </w:p>
    <w:p w:rsidR="00DC1ED4" w:rsidRPr="00481C84" w:rsidRDefault="00915CC9" w:rsidP="00DC1ED4">
      <w:pPr>
        <w:jc w:val="both"/>
        <w:rPr>
          <w:sz w:val="24"/>
          <w:szCs w:val="24"/>
        </w:rPr>
      </w:pPr>
      <w:r>
        <w:rPr>
          <w:sz w:val="24"/>
          <w:szCs w:val="24"/>
        </w:rPr>
        <w:t>L’AG aura lieu le</w:t>
      </w:r>
      <w:r w:rsidR="00DC1ED4" w:rsidRPr="00481C84">
        <w:rPr>
          <w:sz w:val="24"/>
          <w:szCs w:val="24"/>
        </w:rPr>
        <w:t xml:space="preserve"> </w:t>
      </w:r>
      <w:r w:rsidR="00DC1ED4" w:rsidRPr="00E14ADD">
        <w:rPr>
          <w:b/>
          <w:bCs/>
          <w:sz w:val="24"/>
          <w:szCs w:val="24"/>
        </w:rPr>
        <w:t xml:space="preserve">samedi </w:t>
      </w:r>
      <w:r w:rsidR="00E14ADD" w:rsidRPr="00E14ADD">
        <w:rPr>
          <w:b/>
          <w:bCs/>
          <w:sz w:val="24"/>
          <w:szCs w:val="24"/>
        </w:rPr>
        <w:t>18</w:t>
      </w:r>
      <w:r w:rsidR="0056388F" w:rsidRPr="00E14ADD">
        <w:rPr>
          <w:b/>
          <w:bCs/>
          <w:sz w:val="24"/>
          <w:szCs w:val="24"/>
        </w:rPr>
        <w:t xml:space="preserve"> avril </w:t>
      </w:r>
      <w:r w:rsidR="003B3E4C" w:rsidRPr="00E14ADD">
        <w:rPr>
          <w:b/>
          <w:bCs/>
          <w:sz w:val="24"/>
          <w:szCs w:val="24"/>
        </w:rPr>
        <w:t>20</w:t>
      </w:r>
      <w:r w:rsidR="00E14ADD" w:rsidRPr="00E14ADD">
        <w:rPr>
          <w:b/>
          <w:bCs/>
          <w:sz w:val="24"/>
          <w:szCs w:val="24"/>
        </w:rPr>
        <w:t>20</w:t>
      </w:r>
      <w:r w:rsidR="00DC1ED4" w:rsidRPr="00481C84">
        <w:rPr>
          <w:sz w:val="24"/>
          <w:szCs w:val="24"/>
        </w:rPr>
        <w:t>.</w:t>
      </w:r>
    </w:p>
    <w:p w:rsidR="00CC151A" w:rsidRDefault="00E14ADD" w:rsidP="00E14A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Plusieurs lieux sont proposés : la Forêt de Concise, Forêt de Port </w:t>
      </w:r>
      <w:proofErr w:type="spellStart"/>
      <w:proofErr w:type="gramStart"/>
      <w:r>
        <w:rPr>
          <w:sz w:val="24"/>
          <w:szCs w:val="24"/>
        </w:rPr>
        <w:t>brillet</w:t>
      </w:r>
      <w:proofErr w:type="spellEnd"/>
      <w:r w:rsidR="00B14A9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Forêt</w:t>
      </w:r>
      <w:proofErr w:type="gramEnd"/>
      <w:r>
        <w:rPr>
          <w:sz w:val="24"/>
          <w:szCs w:val="24"/>
        </w:rPr>
        <w:t xml:space="preserve"> de Mayenne et Forêt de </w:t>
      </w:r>
      <w:proofErr w:type="spellStart"/>
      <w:r>
        <w:rPr>
          <w:sz w:val="24"/>
          <w:szCs w:val="24"/>
        </w:rPr>
        <w:t>Misdon</w:t>
      </w:r>
      <w:proofErr w:type="spellEnd"/>
      <w:r>
        <w:rPr>
          <w:sz w:val="24"/>
          <w:szCs w:val="24"/>
        </w:rPr>
        <w:t>.</w:t>
      </w:r>
    </w:p>
    <w:p w:rsidR="000A438B" w:rsidRDefault="000A438B" w:rsidP="00E14A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Forêt de </w:t>
      </w:r>
      <w:proofErr w:type="spellStart"/>
      <w:r>
        <w:rPr>
          <w:sz w:val="24"/>
          <w:szCs w:val="24"/>
        </w:rPr>
        <w:t>Misdon</w:t>
      </w:r>
      <w:proofErr w:type="spellEnd"/>
      <w:r>
        <w:rPr>
          <w:sz w:val="24"/>
          <w:szCs w:val="24"/>
        </w:rPr>
        <w:t xml:space="preserve"> est retenue par le CA.</w:t>
      </w:r>
    </w:p>
    <w:p w:rsidR="00E14ADD" w:rsidRDefault="00E14ADD" w:rsidP="00E14ADD">
      <w:pPr>
        <w:jc w:val="both"/>
        <w:rPr>
          <w:sz w:val="24"/>
          <w:szCs w:val="24"/>
        </w:rPr>
      </w:pPr>
      <w:r w:rsidRPr="006A1034">
        <w:rPr>
          <w:i/>
          <w:iCs/>
          <w:sz w:val="24"/>
          <w:szCs w:val="24"/>
        </w:rPr>
        <w:t xml:space="preserve">Serge de Poix appellera Alain </w:t>
      </w:r>
      <w:proofErr w:type="spellStart"/>
      <w:r w:rsidRPr="006A1034">
        <w:rPr>
          <w:i/>
          <w:iCs/>
          <w:sz w:val="24"/>
          <w:szCs w:val="24"/>
        </w:rPr>
        <w:t>Ra</w:t>
      </w:r>
      <w:r w:rsidR="003133B0">
        <w:rPr>
          <w:i/>
          <w:iCs/>
          <w:sz w:val="24"/>
          <w:szCs w:val="24"/>
        </w:rPr>
        <w:t>b</w:t>
      </w:r>
      <w:r w:rsidRPr="006A1034">
        <w:rPr>
          <w:i/>
          <w:iCs/>
          <w:sz w:val="24"/>
          <w:szCs w:val="24"/>
        </w:rPr>
        <w:t>ineau</w:t>
      </w:r>
      <w:proofErr w:type="spellEnd"/>
      <w:r w:rsidRPr="006A1034">
        <w:rPr>
          <w:i/>
          <w:iCs/>
          <w:sz w:val="24"/>
          <w:szCs w:val="24"/>
        </w:rPr>
        <w:t xml:space="preserve"> pour lui demander s’il serait d’accord </w:t>
      </w:r>
      <w:r w:rsidR="003133B0">
        <w:rPr>
          <w:i/>
          <w:iCs/>
          <w:sz w:val="24"/>
          <w:szCs w:val="24"/>
        </w:rPr>
        <w:t>pour</w:t>
      </w:r>
      <w:r w:rsidRPr="006A1034">
        <w:rPr>
          <w:i/>
          <w:iCs/>
          <w:sz w:val="24"/>
          <w:szCs w:val="24"/>
        </w:rPr>
        <w:t xml:space="preserve"> recevoir l’AG 2020</w:t>
      </w:r>
      <w:r>
        <w:rPr>
          <w:sz w:val="24"/>
          <w:szCs w:val="24"/>
        </w:rPr>
        <w:t>.</w:t>
      </w:r>
    </w:p>
    <w:p w:rsidR="00E14ADD" w:rsidRPr="00E14ADD" w:rsidRDefault="00E14ADD" w:rsidP="00E14ADD">
      <w:pPr>
        <w:jc w:val="both"/>
        <w:rPr>
          <w:sz w:val="24"/>
          <w:szCs w:val="24"/>
        </w:rPr>
      </w:pPr>
    </w:p>
    <w:p w:rsidR="00F57FD8" w:rsidRDefault="00E14ADD" w:rsidP="00257967">
      <w:pPr>
        <w:pStyle w:val="Paragraphedeliste"/>
        <w:numPr>
          <w:ilvl w:val="0"/>
          <w:numId w:val="5"/>
        </w:numPr>
        <w:shd w:val="clear" w:color="auto" w:fill="E7E6E6" w:themeFill="background2"/>
        <w:ind w:left="0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257967">
        <w:rPr>
          <w:b/>
          <w:sz w:val="24"/>
          <w:szCs w:val="24"/>
          <w:shd w:val="clear" w:color="auto" w:fill="E7E6E6" w:themeFill="background2"/>
        </w:rPr>
        <w:t>rojet de Chasse aux sangliers en mars 2020.</w:t>
      </w:r>
    </w:p>
    <w:p w:rsidR="00E1539B" w:rsidRPr="00E1539B" w:rsidRDefault="00E1539B" w:rsidP="00E14ADD">
      <w:pPr>
        <w:pStyle w:val="Paragraphedeliste"/>
        <w:ind w:left="0"/>
        <w:jc w:val="both"/>
        <w:rPr>
          <w:bCs/>
          <w:sz w:val="12"/>
          <w:szCs w:val="12"/>
        </w:rPr>
      </w:pPr>
    </w:p>
    <w:p w:rsidR="00E14ADD" w:rsidRDefault="00E14ADD" w:rsidP="00E14ADD">
      <w:pPr>
        <w:pStyle w:val="Paragraphedeliste"/>
        <w:ind w:left="0"/>
        <w:jc w:val="both"/>
        <w:rPr>
          <w:sz w:val="24"/>
          <w:szCs w:val="24"/>
        </w:rPr>
      </w:pPr>
      <w:r w:rsidRPr="00663686">
        <w:rPr>
          <w:bCs/>
          <w:sz w:val="24"/>
          <w:szCs w:val="24"/>
        </w:rPr>
        <w:t xml:space="preserve">La chasse aux sangliers </w:t>
      </w:r>
      <w:r w:rsidR="00257967">
        <w:rPr>
          <w:bCs/>
          <w:sz w:val="24"/>
          <w:szCs w:val="24"/>
        </w:rPr>
        <w:t>se termine</w:t>
      </w:r>
      <w:r w:rsidRPr="00663686">
        <w:rPr>
          <w:bCs/>
          <w:sz w:val="24"/>
          <w:szCs w:val="24"/>
        </w:rPr>
        <w:t xml:space="preserve"> en général fin février mais elle est r</w:t>
      </w:r>
      <w:r w:rsidR="00257967">
        <w:rPr>
          <w:bCs/>
          <w:sz w:val="24"/>
          <w:szCs w:val="24"/>
        </w:rPr>
        <w:t>epoussée</w:t>
      </w:r>
      <w:r w:rsidRPr="00663686">
        <w:rPr>
          <w:bCs/>
          <w:sz w:val="24"/>
          <w:szCs w:val="24"/>
        </w:rPr>
        <w:t xml:space="preserve"> depuis 2 ans. </w:t>
      </w:r>
      <w:r w:rsidR="00663686" w:rsidRPr="00663686">
        <w:rPr>
          <w:bCs/>
          <w:sz w:val="24"/>
          <w:szCs w:val="24"/>
        </w:rPr>
        <w:t>Une consultation publique nationale a été mise en ligne jusqu’au 12 octobre</w:t>
      </w:r>
      <w:r w:rsidR="00257967">
        <w:rPr>
          <w:bCs/>
          <w:sz w:val="24"/>
          <w:szCs w:val="24"/>
        </w:rPr>
        <w:t xml:space="preserve">. </w:t>
      </w:r>
      <w:r w:rsidR="00663686" w:rsidRPr="00663686">
        <w:rPr>
          <w:sz w:val="24"/>
          <w:szCs w:val="24"/>
        </w:rPr>
        <w:t xml:space="preserve">Celle-ci concerne l’extension de la période de chasse du sanglier </w:t>
      </w:r>
      <w:r w:rsidR="00257967">
        <w:rPr>
          <w:sz w:val="24"/>
          <w:szCs w:val="24"/>
        </w:rPr>
        <w:t>jusqu’au</w:t>
      </w:r>
      <w:r w:rsidR="00663686" w:rsidRPr="00663686">
        <w:rPr>
          <w:sz w:val="24"/>
          <w:szCs w:val="24"/>
        </w:rPr>
        <w:t xml:space="preserve"> mois de mars.</w:t>
      </w:r>
    </w:p>
    <w:p w:rsidR="00257967" w:rsidRDefault="00257967" w:rsidP="00E14ADD">
      <w:pPr>
        <w:pStyle w:val="Paragraphedeliste"/>
        <w:ind w:left="0"/>
        <w:jc w:val="both"/>
        <w:rPr>
          <w:sz w:val="24"/>
          <w:szCs w:val="24"/>
        </w:rPr>
      </w:pPr>
    </w:p>
    <w:p w:rsidR="00E96EED" w:rsidRPr="000A438B" w:rsidRDefault="00E96EED" w:rsidP="00DC1ED4">
      <w:pPr>
        <w:jc w:val="both"/>
        <w:rPr>
          <w:sz w:val="12"/>
          <w:szCs w:val="12"/>
        </w:rPr>
      </w:pPr>
    </w:p>
    <w:p w:rsidR="00DC1ED4" w:rsidRPr="00D74930" w:rsidRDefault="00DC1ED4" w:rsidP="00E1539B">
      <w:pPr>
        <w:numPr>
          <w:ilvl w:val="0"/>
          <w:numId w:val="1"/>
        </w:numPr>
        <w:shd w:val="clear" w:color="auto" w:fill="E7E6E6" w:themeFill="background2"/>
        <w:tabs>
          <w:tab w:val="num" w:pos="0"/>
        </w:tabs>
        <w:ind w:left="0"/>
        <w:jc w:val="both"/>
        <w:rPr>
          <w:sz w:val="24"/>
          <w:szCs w:val="24"/>
        </w:rPr>
      </w:pPr>
      <w:r w:rsidRPr="00481C84">
        <w:rPr>
          <w:b/>
          <w:sz w:val="24"/>
          <w:szCs w:val="24"/>
        </w:rPr>
        <w:t>Rallye des écoles </w:t>
      </w:r>
    </w:p>
    <w:p w:rsidR="00E1539B" w:rsidRPr="00E1539B" w:rsidRDefault="00E1539B" w:rsidP="00E14ADD">
      <w:pPr>
        <w:jc w:val="both"/>
        <w:rPr>
          <w:sz w:val="12"/>
          <w:szCs w:val="12"/>
        </w:rPr>
      </w:pPr>
    </w:p>
    <w:p w:rsidR="00DC1ED4" w:rsidRPr="00E14ADD" w:rsidRDefault="00DC1ED4" w:rsidP="00E14ADD">
      <w:pPr>
        <w:jc w:val="both"/>
        <w:rPr>
          <w:sz w:val="24"/>
          <w:szCs w:val="24"/>
        </w:rPr>
      </w:pPr>
      <w:r w:rsidRPr="00E14ADD">
        <w:rPr>
          <w:sz w:val="24"/>
          <w:szCs w:val="24"/>
        </w:rPr>
        <w:t xml:space="preserve">Le prochain rallye des écoles </w:t>
      </w:r>
      <w:r w:rsidR="003469D5" w:rsidRPr="00E14ADD">
        <w:rPr>
          <w:sz w:val="24"/>
          <w:szCs w:val="24"/>
        </w:rPr>
        <w:t>sera le</w:t>
      </w:r>
      <w:r w:rsidRPr="00E14ADD">
        <w:rPr>
          <w:sz w:val="24"/>
          <w:szCs w:val="24"/>
        </w:rPr>
        <w:t xml:space="preserve"> </w:t>
      </w:r>
      <w:r w:rsidRPr="00E14ADD">
        <w:rPr>
          <w:b/>
          <w:bCs/>
          <w:sz w:val="24"/>
          <w:szCs w:val="24"/>
        </w:rPr>
        <w:t xml:space="preserve">vendredi </w:t>
      </w:r>
      <w:r w:rsidR="00E14ADD" w:rsidRPr="00E14ADD">
        <w:rPr>
          <w:b/>
          <w:bCs/>
          <w:sz w:val="24"/>
          <w:szCs w:val="24"/>
        </w:rPr>
        <w:t>5</w:t>
      </w:r>
      <w:r w:rsidR="003469D5" w:rsidRPr="00E14ADD">
        <w:rPr>
          <w:b/>
          <w:bCs/>
          <w:sz w:val="24"/>
          <w:szCs w:val="24"/>
        </w:rPr>
        <w:t xml:space="preserve"> juin 20</w:t>
      </w:r>
      <w:r w:rsidR="00E14ADD" w:rsidRPr="00E14ADD">
        <w:rPr>
          <w:b/>
          <w:bCs/>
          <w:sz w:val="24"/>
          <w:szCs w:val="24"/>
        </w:rPr>
        <w:t>20</w:t>
      </w:r>
      <w:r w:rsidR="00E14ADD" w:rsidRPr="00E14ADD">
        <w:rPr>
          <w:sz w:val="24"/>
          <w:szCs w:val="24"/>
        </w:rPr>
        <w:t xml:space="preserve"> </w:t>
      </w:r>
      <w:r w:rsidR="003469D5" w:rsidRPr="00E14ADD">
        <w:rPr>
          <w:sz w:val="24"/>
          <w:szCs w:val="24"/>
        </w:rPr>
        <w:t xml:space="preserve">en forêt </w:t>
      </w:r>
      <w:r w:rsidR="002E76C9" w:rsidRPr="00E14ADD">
        <w:rPr>
          <w:sz w:val="24"/>
          <w:szCs w:val="24"/>
        </w:rPr>
        <w:t xml:space="preserve">de la Grande </w:t>
      </w:r>
      <w:proofErr w:type="spellStart"/>
      <w:r w:rsidR="002E76C9" w:rsidRPr="00E14ADD">
        <w:rPr>
          <w:sz w:val="24"/>
          <w:szCs w:val="24"/>
        </w:rPr>
        <w:t>Charnie</w:t>
      </w:r>
      <w:proofErr w:type="spellEnd"/>
      <w:r w:rsidR="003469D5" w:rsidRPr="00E14ADD">
        <w:rPr>
          <w:sz w:val="24"/>
          <w:szCs w:val="24"/>
        </w:rPr>
        <w:t>.</w:t>
      </w:r>
    </w:p>
    <w:p w:rsidR="003469D5" w:rsidRDefault="00E1539B" w:rsidP="00E14ADD">
      <w:pPr>
        <w:jc w:val="both"/>
        <w:rPr>
          <w:sz w:val="24"/>
          <w:szCs w:val="24"/>
        </w:rPr>
      </w:pPr>
      <w:r>
        <w:rPr>
          <w:sz w:val="24"/>
          <w:szCs w:val="24"/>
        </w:rPr>
        <w:t>185</w:t>
      </w:r>
      <w:r w:rsidR="003469D5" w:rsidRPr="00481C84">
        <w:rPr>
          <w:sz w:val="24"/>
          <w:szCs w:val="24"/>
        </w:rPr>
        <w:t xml:space="preserve"> enfants sont inscrits</w:t>
      </w:r>
      <w:r w:rsidR="00CA2719">
        <w:rPr>
          <w:sz w:val="24"/>
          <w:szCs w:val="24"/>
        </w:rPr>
        <w:t>. Un</w:t>
      </w:r>
      <w:r w:rsidR="00E14ADD">
        <w:rPr>
          <w:sz w:val="24"/>
          <w:szCs w:val="24"/>
        </w:rPr>
        <w:t xml:space="preserve">iquement </w:t>
      </w:r>
      <w:r w:rsidR="00CA2719">
        <w:rPr>
          <w:sz w:val="24"/>
          <w:szCs w:val="24"/>
        </w:rPr>
        <w:t>pour les</w:t>
      </w:r>
      <w:r w:rsidR="00E14ADD">
        <w:rPr>
          <w:sz w:val="24"/>
          <w:szCs w:val="24"/>
        </w:rPr>
        <w:t xml:space="preserve"> enfants de CM</w:t>
      </w:r>
      <w:r>
        <w:rPr>
          <w:sz w:val="24"/>
          <w:szCs w:val="24"/>
        </w:rPr>
        <w:t>1,</w:t>
      </w:r>
      <w:r w:rsidR="00E14ADD">
        <w:rPr>
          <w:sz w:val="24"/>
          <w:szCs w:val="24"/>
        </w:rPr>
        <w:t xml:space="preserve"> CM2</w:t>
      </w:r>
      <w:r w:rsidR="00CA2719">
        <w:rPr>
          <w:sz w:val="24"/>
          <w:szCs w:val="24"/>
        </w:rPr>
        <w:t>.</w:t>
      </w:r>
    </w:p>
    <w:p w:rsidR="003469D5" w:rsidRPr="00CA2719" w:rsidRDefault="003469D5" w:rsidP="003469D5">
      <w:pPr>
        <w:jc w:val="both"/>
        <w:rPr>
          <w:sz w:val="18"/>
          <w:szCs w:val="18"/>
        </w:rPr>
      </w:pPr>
    </w:p>
    <w:p w:rsidR="00663686" w:rsidRDefault="00663686" w:rsidP="00E1539B">
      <w:pPr>
        <w:numPr>
          <w:ilvl w:val="0"/>
          <w:numId w:val="1"/>
        </w:numPr>
        <w:shd w:val="clear" w:color="auto" w:fill="E7E6E6" w:themeFill="background2"/>
        <w:tabs>
          <w:tab w:val="num" w:pos="0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Fransylva Régional</w:t>
      </w:r>
    </w:p>
    <w:p w:rsidR="00E1539B" w:rsidRPr="00E1539B" w:rsidRDefault="00E1539B" w:rsidP="00663686">
      <w:pPr>
        <w:jc w:val="both"/>
        <w:rPr>
          <w:sz w:val="12"/>
          <w:szCs w:val="12"/>
        </w:rPr>
      </w:pPr>
    </w:p>
    <w:p w:rsidR="00663686" w:rsidRDefault="00663686" w:rsidP="006636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Réunion à la préfecture </w:t>
      </w:r>
      <w:r w:rsidR="00E1539B">
        <w:rPr>
          <w:sz w:val="24"/>
          <w:szCs w:val="24"/>
        </w:rPr>
        <w:t xml:space="preserve">de Région, </w:t>
      </w:r>
      <w:r>
        <w:rPr>
          <w:sz w:val="24"/>
          <w:szCs w:val="24"/>
        </w:rPr>
        <w:t xml:space="preserve">ce vendredi 11 </w:t>
      </w:r>
      <w:r w:rsidR="007E667A">
        <w:rPr>
          <w:sz w:val="24"/>
          <w:szCs w:val="24"/>
        </w:rPr>
        <w:t>octobre</w:t>
      </w:r>
      <w:r>
        <w:rPr>
          <w:sz w:val="24"/>
          <w:szCs w:val="24"/>
        </w:rPr>
        <w:t xml:space="preserve"> 2019 avec Serge de Poix</w:t>
      </w:r>
      <w:r w:rsidR="00E1539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63686" w:rsidRDefault="00663686" w:rsidP="006636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préfet de région, M. d’Harcourt était absent mais </w:t>
      </w:r>
      <w:r w:rsidR="007E667A">
        <w:rPr>
          <w:sz w:val="24"/>
          <w:szCs w:val="24"/>
        </w:rPr>
        <w:t>représenté.</w:t>
      </w:r>
      <w:r>
        <w:rPr>
          <w:sz w:val="24"/>
          <w:szCs w:val="24"/>
        </w:rPr>
        <w:t xml:space="preserve"> </w:t>
      </w:r>
    </w:p>
    <w:p w:rsidR="007E667A" w:rsidRDefault="00663686" w:rsidP="006636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nombreuses réunions ont </w:t>
      </w:r>
      <w:r w:rsidR="00E1539B">
        <w:rPr>
          <w:sz w:val="24"/>
          <w:szCs w:val="24"/>
        </w:rPr>
        <w:t xml:space="preserve">déjà </w:t>
      </w:r>
      <w:r w:rsidR="007E667A">
        <w:rPr>
          <w:sz w:val="24"/>
          <w:szCs w:val="24"/>
        </w:rPr>
        <w:t xml:space="preserve">eu </w:t>
      </w:r>
      <w:r>
        <w:rPr>
          <w:sz w:val="24"/>
          <w:szCs w:val="24"/>
        </w:rPr>
        <w:t xml:space="preserve">lieu avec </w:t>
      </w:r>
      <w:r w:rsidR="00E1539B">
        <w:rPr>
          <w:sz w:val="24"/>
          <w:szCs w:val="24"/>
        </w:rPr>
        <w:t>la</w:t>
      </w:r>
      <w:r>
        <w:rPr>
          <w:sz w:val="24"/>
          <w:szCs w:val="24"/>
        </w:rPr>
        <w:t xml:space="preserve"> conclusion que les propriétaires laissent vieillir trop longtemps leur bois. Il faut </w:t>
      </w:r>
      <w:r w:rsidR="00AB5A17">
        <w:rPr>
          <w:sz w:val="24"/>
          <w:szCs w:val="24"/>
        </w:rPr>
        <w:t xml:space="preserve">envisager </w:t>
      </w:r>
      <w:r>
        <w:rPr>
          <w:sz w:val="24"/>
          <w:szCs w:val="24"/>
        </w:rPr>
        <w:t xml:space="preserve">plus de </w:t>
      </w:r>
      <w:r w:rsidR="007E667A">
        <w:rPr>
          <w:sz w:val="24"/>
          <w:szCs w:val="24"/>
        </w:rPr>
        <w:t>prélèvements</w:t>
      </w:r>
      <w:r>
        <w:rPr>
          <w:sz w:val="24"/>
          <w:szCs w:val="24"/>
        </w:rPr>
        <w:t xml:space="preserve">. </w:t>
      </w:r>
    </w:p>
    <w:p w:rsidR="00663686" w:rsidRDefault="00663686" w:rsidP="00663686">
      <w:pPr>
        <w:jc w:val="both"/>
        <w:rPr>
          <w:sz w:val="24"/>
          <w:szCs w:val="24"/>
        </w:rPr>
      </w:pPr>
      <w:r>
        <w:rPr>
          <w:sz w:val="24"/>
          <w:szCs w:val="24"/>
        </w:rPr>
        <w:t>Il faut mobiliser et aider les propriétaires</w:t>
      </w:r>
      <w:r w:rsidR="00224844">
        <w:rPr>
          <w:sz w:val="24"/>
          <w:szCs w:val="24"/>
        </w:rPr>
        <w:t xml:space="preserve"> via le CRPF</w:t>
      </w:r>
      <w:r>
        <w:rPr>
          <w:sz w:val="24"/>
          <w:szCs w:val="24"/>
        </w:rPr>
        <w:t>.</w:t>
      </w:r>
    </w:p>
    <w:p w:rsidR="00663686" w:rsidRDefault="00663686" w:rsidP="003469D5">
      <w:pPr>
        <w:jc w:val="both"/>
        <w:rPr>
          <w:sz w:val="24"/>
          <w:szCs w:val="24"/>
        </w:rPr>
      </w:pPr>
      <w:r w:rsidRPr="007E667A">
        <w:rPr>
          <w:sz w:val="24"/>
          <w:szCs w:val="24"/>
        </w:rPr>
        <w:t>CRPF</w:t>
      </w:r>
      <w:r w:rsidR="007E667A">
        <w:rPr>
          <w:sz w:val="24"/>
          <w:szCs w:val="24"/>
        </w:rPr>
        <w:t xml:space="preserve"> : </w:t>
      </w:r>
      <w:r w:rsidR="00224844">
        <w:rPr>
          <w:sz w:val="24"/>
          <w:szCs w:val="24"/>
        </w:rPr>
        <w:t>projet d’une b</w:t>
      </w:r>
      <w:r>
        <w:rPr>
          <w:sz w:val="24"/>
          <w:szCs w:val="24"/>
        </w:rPr>
        <w:t>aisse de 2.4 millions d</w:t>
      </w:r>
      <w:r w:rsidR="00DA6277">
        <w:rPr>
          <w:sz w:val="24"/>
          <w:szCs w:val="24"/>
        </w:rPr>
        <w:t>e son</w:t>
      </w:r>
      <w:r>
        <w:rPr>
          <w:sz w:val="24"/>
          <w:szCs w:val="24"/>
        </w:rPr>
        <w:t xml:space="preserve"> budget soit 14 % de </w:t>
      </w:r>
      <w:r w:rsidR="007E667A">
        <w:rPr>
          <w:sz w:val="24"/>
          <w:szCs w:val="24"/>
        </w:rPr>
        <w:t>subventions</w:t>
      </w:r>
      <w:r>
        <w:rPr>
          <w:sz w:val="24"/>
          <w:szCs w:val="24"/>
        </w:rPr>
        <w:t xml:space="preserve"> en </w:t>
      </w:r>
      <w:r w:rsidR="007E667A">
        <w:rPr>
          <w:sz w:val="24"/>
          <w:szCs w:val="24"/>
        </w:rPr>
        <w:t>moins</w:t>
      </w:r>
      <w:r>
        <w:rPr>
          <w:sz w:val="24"/>
          <w:szCs w:val="24"/>
        </w:rPr>
        <w:t>.</w:t>
      </w:r>
    </w:p>
    <w:p w:rsidR="007E667A" w:rsidRDefault="007E667A" w:rsidP="003469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Antoine d’Amécourt </w:t>
      </w:r>
      <w:r w:rsidR="00B14A9C">
        <w:rPr>
          <w:sz w:val="24"/>
          <w:szCs w:val="24"/>
        </w:rPr>
        <w:t>reste</w:t>
      </w:r>
      <w:r w:rsidR="0009175B">
        <w:rPr>
          <w:sz w:val="24"/>
          <w:szCs w:val="24"/>
        </w:rPr>
        <w:t xml:space="preserve"> toutefois</w:t>
      </w:r>
      <w:r w:rsidR="00B14A9C">
        <w:rPr>
          <w:sz w:val="24"/>
          <w:szCs w:val="24"/>
        </w:rPr>
        <w:t xml:space="preserve"> optimiste</w:t>
      </w:r>
      <w:r>
        <w:rPr>
          <w:sz w:val="24"/>
          <w:szCs w:val="24"/>
        </w:rPr>
        <w:t xml:space="preserve"> </w:t>
      </w:r>
      <w:proofErr w:type="gramStart"/>
      <w:r w:rsidR="0009175B">
        <w:rPr>
          <w:sz w:val="24"/>
          <w:szCs w:val="24"/>
        </w:rPr>
        <w:t>au vue</w:t>
      </w:r>
      <w:proofErr w:type="gramEnd"/>
      <w:r w:rsidR="0009175B">
        <w:rPr>
          <w:sz w:val="24"/>
          <w:szCs w:val="24"/>
        </w:rPr>
        <w:t xml:space="preserve"> des nombreuses rencontres </w:t>
      </w:r>
      <w:r>
        <w:rPr>
          <w:sz w:val="24"/>
          <w:szCs w:val="24"/>
        </w:rPr>
        <w:t xml:space="preserve">avec Laurent de Bertier </w:t>
      </w:r>
      <w:r w:rsidR="00B14A9C">
        <w:rPr>
          <w:sz w:val="24"/>
          <w:szCs w:val="24"/>
        </w:rPr>
        <w:t>auprès d</w:t>
      </w:r>
      <w:r>
        <w:rPr>
          <w:sz w:val="24"/>
          <w:szCs w:val="24"/>
        </w:rPr>
        <w:t>es députés.</w:t>
      </w:r>
    </w:p>
    <w:p w:rsidR="007E667A" w:rsidRPr="00224844" w:rsidRDefault="007E667A" w:rsidP="003469D5">
      <w:pPr>
        <w:jc w:val="both"/>
        <w:rPr>
          <w:sz w:val="12"/>
          <w:szCs w:val="12"/>
        </w:rPr>
      </w:pPr>
    </w:p>
    <w:p w:rsidR="007E667A" w:rsidRDefault="007E667A" w:rsidP="003469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DRAAF était également présente avec M. B </w:t>
      </w:r>
      <w:proofErr w:type="spellStart"/>
      <w:r>
        <w:rPr>
          <w:sz w:val="24"/>
          <w:szCs w:val="24"/>
        </w:rPr>
        <w:t>Del</w:t>
      </w:r>
      <w:r w:rsidR="00B14A9C">
        <w:rPr>
          <w:sz w:val="24"/>
          <w:szCs w:val="24"/>
        </w:rPr>
        <w:t>v</w:t>
      </w:r>
      <w:r>
        <w:rPr>
          <w:sz w:val="24"/>
          <w:szCs w:val="24"/>
        </w:rPr>
        <w:t>itt</w:t>
      </w:r>
      <w:proofErr w:type="spellEnd"/>
      <w:r>
        <w:rPr>
          <w:sz w:val="24"/>
          <w:szCs w:val="24"/>
        </w:rPr>
        <w:t> </w:t>
      </w:r>
      <w:r w:rsidR="00E1539B">
        <w:rPr>
          <w:sz w:val="24"/>
          <w:szCs w:val="24"/>
        </w:rPr>
        <w:t>qui rappelle qu’il y a encore</w:t>
      </w:r>
      <w:r>
        <w:rPr>
          <w:sz w:val="24"/>
          <w:szCs w:val="24"/>
        </w:rPr>
        <w:t xml:space="preserve"> des aides </w:t>
      </w:r>
      <w:r w:rsidR="00224844">
        <w:rPr>
          <w:sz w:val="24"/>
          <w:szCs w:val="24"/>
        </w:rPr>
        <w:t>D</w:t>
      </w:r>
      <w:r>
        <w:rPr>
          <w:sz w:val="24"/>
          <w:szCs w:val="24"/>
        </w:rPr>
        <w:t xml:space="preserve">ynamic bois possibles jusqu’à la fin de l’année. </w:t>
      </w:r>
    </w:p>
    <w:p w:rsidR="000A438B" w:rsidRDefault="000A438B" w:rsidP="003469D5">
      <w:pPr>
        <w:jc w:val="both"/>
        <w:rPr>
          <w:sz w:val="24"/>
          <w:szCs w:val="24"/>
        </w:rPr>
      </w:pPr>
    </w:p>
    <w:p w:rsidR="000A438B" w:rsidRDefault="000A438B" w:rsidP="000A438B">
      <w:pPr>
        <w:numPr>
          <w:ilvl w:val="0"/>
          <w:numId w:val="1"/>
        </w:numPr>
        <w:shd w:val="clear" w:color="auto" w:fill="E7E6E6" w:themeFill="background2"/>
        <w:tabs>
          <w:tab w:val="num" w:pos="0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Cotisations</w:t>
      </w:r>
    </w:p>
    <w:p w:rsidR="007E667A" w:rsidRDefault="007E667A" w:rsidP="003469D5">
      <w:pPr>
        <w:jc w:val="both"/>
        <w:rPr>
          <w:sz w:val="12"/>
          <w:szCs w:val="12"/>
        </w:rPr>
      </w:pPr>
    </w:p>
    <w:p w:rsidR="000A438B" w:rsidRPr="000A438B" w:rsidRDefault="000A438B" w:rsidP="003469D5">
      <w:pPr>
        <w:jc w:val="both"/>
        <w:rPr>
          <w:sz w:val="24"/>
          <w:szCs w:val="24"/>
        </w:rPr>
      </w:pPr>
      <w:r w:rsidRPr="000A438B">
        <w:rPr>
          <w:sz w:val="24"/>
          <w:szCs w:val="24"/>
        </w:rPr>
        <w:t xml:space="preserve">Il reste 6 cotisations </w:t>
      </w:r>
      <w:r>
        <w:rPr>
          <w:sz w:val="24"/>
          <w:szCs w:val="24"/>
        </w:rPr>
        <w:t>qui n’ont pas été r</w:t>
      </w:r>
      <w:r w:rsidRPr="000A438B">
        <w:rPr>
          <w:sz w:val="24"/>
          <w:szCs w:val="24"/>
        </w:rPr>
        <w:t>églée</w:t>
      </w:r>
      <w:r>
        <w:rPr>
          <w:sz w:val="24"/>
          <w:szCs w:val="24"/>
        </w:rPr>
        <w:t>s à ce jour</w:t>
      </w:r>
      <w:r w:rsidRPr="000A438B">
        <w:rPr>
          <w:sz w:val="24"/>
          <w:szCs w:val="24"/>
        </w:rPr>
        <w:t>.</w:t>
      </w:r>
    </w:p>
    <w:p w:rsidR="000A438B" w:rsidRPr="000A438B" w:rsidRDefault="000A438B" w:rsidP="003469D5">
      <w:pPr>
        <w:jc w:val="both"/>
        <w:rPr>
          <w:i/>
          <w:iCs/>
          <w:sz w:val="24"/>
          <w:szCs w:val="24"/>
        </w:rPr>
      </w:pPr>
      <w:r w:rsidRPr="000A438B">
        <w:rPr>
          <w:i/>
          <w:iCs/>
          <w:sz w:val="24"/>
          <w:szCs w:val="24"/>
        </w:rPr>
        <w:t>Renvoyer une relance en insistant sur le défaut d’assurance quand la cotisation n’est pas réglée.</w:t>
      </w:r>
    </w:p>
    <w:p w:rsidR="000A438B" w:rsidRDefault="000A438B" w:rsidP="003469D5">
      <w:pPr>
        <w:jc w:val="both"/>
        <w:rPr>
          <w:sz w:val="24"/>
          <w:szCs w:val="24"/>
        </w:rPr>
      </w:pPr>
    </w:p>
    <w:p w:rsidR="00DC1ED4" w:rsidRPr="00E441D5" w:rsidRDefault="00DC1ED4" w:rsidP="00E1539B">
      <w:pPr>
        <w:numPr>
          <w:ilvl w:val="0"/>
          <w:numId w:val="1"/>
        </w:numPr>
        <w:shd w:val="clear" w:color="auto" w:fill="E7E6E6" w:themeFill="background2"/>
        <w:tabs>
          <w:tab w:val="num" w:pos="0"/>
        </w:tabs>
        <w:ind w:left="0"/>
        <w:jc w:val="both"/>
        <w:rPr>
          <w:sz w:val="24"/>
          <w:szCs w:val="24"/>
        </w:rPr>
      </w:pPr>
      <w:r w:rsidRPr="00481C84">
        <w:rPr>
          <w:b/>
          <w:sz w:val="24"/>
          <w:szCs w:val="24"/>
        </w:rPr>
        <w:t>Questions diverses</w:t>
      </w:r>
    </w:p>
    <w:p w:rsidR="00E1539B" w:rsidRDefault="00E1539B" w:rsidP="00E1539B">
      <w:pPr>
        <w:pStyle w:val="Paragraphedeliste"/>
        <w:jc w:val="both"/>
        <w:rPr>
          <w:sz w:val="24"/>
          <w:szCs w:val="24"/>
        </w:rPr>
      </w:pPr>
    </w:p>
    <w:p w:rsidR="00DC1ED4" w:rsidRDefault="00FF7D3A" w:rsidP="00FF7D3A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Gilles de St Luc évoque le </w:t>
      </w:r>
      <w:r w:rsidR="00DA6277">
        <w:rPr>
          <w:sz w:val="24"/>
          <w:szCs w:val="24"/>
        </w:rPr>
        <w:t>problème</w:t>
      </w:r>
      <w:r>
        <w:rPr>
          <w:sz w:val="24"/>
          <w:szCs w:val="24"/>
        </w:rPr>
        <w:t xml:space="preserve"> des incendies de forêt. </w:t>
      </w:r>
    </w:p>
    <w:p w:rsidR="00FF7D3A" w:rsidRDefault="00FF7D3A" w:rsidP="00FF7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faut sensibiliser les propriétaires forestiers. </w:t>
      </w:r>
      <w:r w:rsidR="006A1034">
        <w:rPr>
          <w:sz w:val="24"/>
          <w:szCs w:val="24"/>
        </w:rPr>
        <w:t>Possibilité de</w:t>
      </w:r>
      <w:r w:rsidR="00DA6277">
        <w:rPr>
          <w:sz w:val="24"/>
          <w:szCs w:val="24"/>
        </w:rPr>
        <w:t xml:space="preserve"> f</w:t>
      </w:r>
      <w:r>
        <w:rPr>
          <w:sz w:val="24"/>
          <w:szCs w:val="24"/>
        </w:rPr>
        <w:t>aire des e</w:t>
      </w:r>
      <w:r w:rsidR="00B14A9C">
        <w:rPr>
          <w:sz w:val="24"/>
          <w:szCs w:val="24"/>
        </w:rPr>
        <w:t>xercices</w:t>
      </w:r>
      <w:r>
        <w:rPr>
          <w:sz w:val="24"/>
          <w:szCs w:val="24"/>
        </w:rPr>
        <w:t xml:space="preserve"> avec les </w:t>
      </w:r>
      <w:r w:rsidR="00DA6277">
        <w:rPr>
          <w:sz w:val="24"/>
          <w:szCs w:val="24"/>
        </w:rPr>
        <w:t>pompiers</w:t>
      </w:r>
      <w:r>
        <w:rPr>
          <w:sz w:val="24"/>
          <w:szCs w:val="24"/>
        </w:rPr>
        <w:t xml:space="preserve"> locaux (v</w:t>
      </w:r>
      <w:r w:rsidR="00DA6277">
        <w:rPr>
          <w:sz w:val="24"/>
          <w:szCs w:val="24"/>
        </w:rPr>
        <w:t>érifi</w:t>
      </w:r>
      <w:r w:rsidR="006A1034">
        <w:rPr>
          <w:sz w:val="24"/>
          <w:szCs w:val="24"/>
        </w:rPr>
        <w:t>cation</w:t>
      </w:r>
      <w:r>
        <w:rPr>
          <w:sz w:val="24"/>
          <w:szCs w:val="24"/>
        </w:rPr>
        <w:t xml:space="preserve"> les routes, chemins, </w:t>
      </w:r>
      <w:r w:rsidR="006A1034">
        <w:rPr>
          <w:sz w:val="24"/>
          <w:szCs w:val="24"/>
        </w:rPr>
        <w:t>d</w:t>
      </w:r>
      <w:r>
        <w:rPr>
          <w:sz w:val="24"/>
          <w:szCs w:val="24"/>
        </w:rPr>
        <w:t>es places de retournement</w:t>
      </w:r>
      <w:r w:rsidR="006A1034">
        <w:rPr>
          <w:sz w:val="24"/>
          <w:szCs w:val="24"/>
        </w:rPr>
        <w:t xml:space="preserve"> pour les camions</w:t>
      </w:r>
      <w:r>
        <w:rPr>
          <w:sz w:val="24"/>
          <w:szCs w:val="24"/>
        </w:rPr>
        <w:t>…</w:t>
      </w:r>
      <w:r w:rsidR="00DA6277">
        <w:rPr>
          <w:sz w:val="24"/>
          <w:szCs w:val="24"/>
        </w:rPr>
        <w:t>)</w:t>
      </w:r>
    </w:p>
    <w:p w:rsidR="006A1034" w:rsidRPr="000A438B" w:rsidRDefault="006A1034" w:rsidP="00FF7D3A">
      <w:pPr>
        <w:jc w:val="both"/>
        <w:rPr>
          <w:i/>
          <w:iCs/>
          <w:sz w:val="8"/>
          <w:szCs w:val="8"/>
        </w:rPr>
      </w:pPr>
    </w:p>
    <w:p w:rsidR="0021789A" w:rsidRDefault="0021789A" w:rsidP="00FF7D3A">
      <w:pPr>
        <w:jc w:val="both"/>
        <w:rPr>
          <w:i/>
          <w:iCs/>
          <w:sz w:val="24"/>
          <w:szCs w:val="24"/>
        </w:rPr>
      </w:pPr>
      <w:r w:rsidRPr="0021789A">
        <w:rPr>
          <w:i/>
          <w:iCs/>
          <w:sz w:val="24"/>
          <w:szCs w:val="24"/>
        </w:rPr>
        <w:t xml:space="preserve">Faire </w:t>
      </w:r>
      <w:r>
        <w:rPr>
          <w:i/>
          <w:iCs/>
          <w:sz w:val="24"/>
          <w:szCs w:val="24"/>
        </w:rPr>
        <w:t xml:space="preserve">intervenir lors </w:t>
      </w:r>
      <w:r w:rsidR="00DA6277">
        <w:rPr>
          <w:i/>
          <w:iCs/>
          <w:sz w:val="24"/>
          <w:szCs w:val="24"/>
        </w:rPr>
        <w:t xml:space="preserve">de </w:t>
      </w:r>
      <w:r w:rsidR="00DA6277" w:rsidRPr="0021789A">
        <w:rPr>
          <w:i/>
          <w:iCs/>
          <w:sz w:val="24"/>
          <w:szCs w:val="24"/>
        </w:rPr>
        <w:t>l’AG</w:t>
      </w:r>
      <w:r>
        <w:rPr>
          <w:i/>
          <w:iCs/>
          <w:sz w:val="24"/>
          <w:szCs w:val="24"/>
        </w:rPr>
        <w:t xml:space="preserve"> </w:t>
      </w:r>
      <w:r w:rsidR="00DA6277">
        <w:rPr>
          <w:i/>
          <w:iCs/>
          <w:sz w:val="24"/>
          <w:szCs w:val="24"/>
        </w:rPr>
        <w:t xml:space="preserve">2020, </w:t>
      </w:r>
      <w:r w:rsidR="00DA6277" w:rsidRPr="0021789A">
        <w:rPr>
          <w:i/>
          <w:iCs/>
          <w:sz w:val="24"/>
          <w:szCs w:val="24"/>
        </w:rPr>
        <w:t>le</w:t>
      </w:r>
      <w:r w:rsidRPr="0021789A">
        <w:rPr>
          <w:i/>
          <w:iCs/>
          <w:sz w:val="24"/>
          <w:szCs w:val="24"/>
        </w:rPr>
        <w:t xml:space="preserve"> commandant des pompiers de Laval</w:t>
      </w:r>
      <w:r>
        <w:rPr>
          <w:i/>
          <w:iCs/>
          <w:sz w:val="24"/>
          <w:szCs w:val="24"/>
        </w:rPr>
        <w:t xml:space="preserve"> sur ce sujet.</w:t>
      </w:r>
    </w:p>
    <w:p w:rsidR="00CA2719" w:rsidRDefault="00CA2719" w:rsidP="00FF7D3A">
      <w:pPr>
        <w:jc w:val="both"/>
        <w:rPr>
          <w:i/>
          <w:iCs/>
          <w:sz w:val="24"/>
          <w:szCs w:val="24"/>
        </w:rPr>
      </w:pPr>
    </w:p>
    <w:p w:rsidR="00AB5A17" w:rsidRDefault="00AB5A17" w:rsidP="00FF7D3A">
      <w:pPr>
        <w:jc w:val="both"/>
        <w:rPr>
          <w:i/>
          <w:iCs/>
          <w:sz w:val="24"/>
          <w:szCs w:val="24"/>
        </w:rPr>
      </w:pPr>
    </w:p>
    <w:p w:rsidR="00FF7D3A" w:rsidRDefault="00FF7D3A" w:rsidP="00E1539B">
      <w:pPr>
        <w:pStyle w:val="Paragraphedeliste"/>
        <w:numPr>
          <w:ilvl w:val="0"/>
          <w:numId w:val="8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Bertrand Le Nail rappelle que si un étang n’est pas déclaré, il n’y a p</w:t>
      </w:r>
      <w:r w:rsidR="00DA6277">
        <w:rPr>
          <w:sz w:val="24"/>
          <w:szCs w:val="24"/>
        </w:rPr>
        <w:t>lu</w:t>
      </w:r>
      <w:r>
        <w:rPr>
          <w:sz w:val="24"/>
          <w:szCs w:val="24"/>
        </w:rPr>
        <w:t xml:space="preserve">s de vente possible. </w:t>
      </w:r>
    </w:p>
    <w:p w:rsidR="00FF7D3A" w:rsidRDefault="000A438B" w:rsidP="0025796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Prévenir</w:t>
      </w:r>
      <w:r w:rsidR="00FF7D3A">
        <w:rPr>
          <w:sz w:val="24"/>
          <w:szCs w:val="24"/>
        </w:rPr>
        <w:t xml:space="preserve"> les adhérents</w:t>
      </w:r>
      <w:r>
        <w:rPr>
          <w:sz w:val="24"/>
          <w:szCs w:val="24"/>
        </w:rPr>
        <w:t xml:space="preserve"> de penser à faire leur déclaration d’existence</w:t>
      </w:r>
      <w:r w:rsidR="00FF7D3A">
        <w:rPr>
          <w:sz w:val="24"/>
          <w:szCs w:val="24"/>
        </w:rPr>
        <w:t xml:space="preserve">. </w:t>
      </w:r>
    </w:p>
    <w:p w:rsidR="00FF7D3A" w:rsidRDefault="00FF7D3A" w:rsidP="002579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Michel du Fou </w:t>
      </w:r>
      <w:r w:rsidR="00224844">
        <w:rPr>
          <w:sz w:val="24"/>
          <w:szCs w:val="24"/>
        </w:rPr>
        <w:t>indique</w:t>
      </w:r>
      <w:r>
        <w:rPr>
          <w:sz w:val="24"/>
          <w:szCs w:val="24"/>
        </w:rPr>
        <w:t xml:space="preserve"> qu’il est possible de faire déclasser les ruisseaux en forêt </w:t>
      </w:r>
      <w:r w:rsidR="00CA2719">
        <w:rPr>
          <w:sz w:val="24"/>
          <w:szCs w:val="24"/>
        </w:rPr>
        <w:t>(</w:t>
      </w:r>
      <w:r>
        <w:rPr>
          <w:sz w:val="24"/>
          <w:szCs w:val="24"/>
        </w:rPr>
        <w:t xml:space="preserve">sachant que sur la </w:t>
      </w:r>
      <w:r w:rsidR="00257967">
        <w:rPr>
          <w:sz w:val="24"/>
          <w:szCs w:val="24"/>
        </w:rPr>
        <w:t>cartographie</w:t>
      </w:r>
      <w:r w:rsidR="00DA6277">
        <w:rPr>
          <w:sz w:val="24"/>
          <w:szCs w:val="24"/>
        </w:rPr>
        <w:t>,</w:t>
      </w:r>
      <w:r>
        <w:rPr>
          <w:sz w:val="24"/>
          <w:szCs w:val="24"/>
        </w:rPr>
        <w:t xml:space="preserve"> tous les cours d’eau en pointillés sont considérés comme des ruisseaux</w:t>
      </w:r>
      <w:r w:rsidR="00CA271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24844" w:rsidRPr="00224844" w:rsidRDefault="00224844" w:rsidP="00257967">
      <w:pPr>
        <w:jc w:val="both"/>
        <w:rPr>
          <w:i/>
          <w:iCs/>
          <w:sz w:val="8"/>
          <w:szCs w:val="8"/>
        </w:rPr>
      </w:pPr>
    </w:p>
    <w:p w:rsidR="00FF7D3A" w:rsidRPr="00DA6277" w:rsidRDefault="00FF7D3A" w:rsidP="00257967">
      <w:pPr>
        <w:jc w:val="both"/>
        <w:rPr>
          <w:i/>
          <w:iCs/>
          <w:sz w:val="24"/>
          <w:szCs w:val="24"/>
        </w:rPr>
      </w:pPr>
      <w:r w:rsidRPr="00DA6277">
        <w:rPr>
          <w:i/>
          <w:iCs/>
          <w:sz w:val="24"/>
          <w:szCs w:val="24"/>
        </w:rPr>
        <w:t>Bert</w:t>
      </w:r>
      <w:r w:rsidR="00DA6277">
        <w:rPr>
          <w:i/>
          <w:iCs/>
          <w:sz w:val="24"/>
          <w:szCs w:val="24"/>
        </w:rPr>
        <w:t>r</w:t>
      </w:r>
      <w:r w:rsidRPr="00DA6277">
        <w:rPr>
          <w:i/>
          <w:iCs/>
          <w:sz w:val="24"/>
          <w:szCs w:val="24"/>
        </w:rPr>
        <w:t xml:space="preserve">and Le Nail suggère de faire </w:t>
      </w:r>
      <w:r w:rsidR="0021789A" w:rsidRPr="00DA6277">
        <w:rPr>
          <w:i/>
          <w:iCs/>
          <w:sz w:val="24"/>
          <w:szCs w:val="24"/>
        </w:rPr>
        <w:t>inter</w:t>
      </w:r>
      <w:r w:rsidRPr="00DA6277">
        <w:rPr>
          <w:i/>
          <w:iCs/>
          <w:sz w:val="24"/>
          <w:szCs w:val="24"/>
        </w:rPr>
        <w:t xml:space="preserve">venir Bertrand de la </w:t>
      </w:r>
      <w:r w:rsidR="00DA6277" w:rsidRPr="00DA6277">
        <w:rPr>
          <w:i/>
          <w:iCs/>
          <w:sz w:val="24"/>
          <w:szCs w:val="24"/>
        </w:rPr>
        <w:t>Rivière</w:t>
      </w:r>
      <w:r w:rsidRPr="00DA6277">
        <w:rPr>
          <w:i/>
          <w:iCs/>
          <w:sz w:val="24"/>
          <w:szCs w:val="24"/>
        </w:rPr>
        <w:t xml:space="preserve"> </w:t>
      </w:r>
      <w:r w:rsidR="0021789A" w:rsidRPr="00DA6277">
        <w:rPr>
          <w:i/>
          <w:iCs/>
          <w:sz w:val="24"/>
          <w:szCs w:val="24"/>
        </w:rPr>
        <w:t xml:space="preserve">lors </w:t>
      </w:r>
      <w:r w:rsidR="00257967" w:rsidRPr="00DA6277">
        <w:rPr>
          <w:i/>
          <w:iCs/>
          <w:sz w:val="24"/>
          <w:szCs w:val="24"/>
        </w:rPr>
        <w:t>de l’AG</w:t>
      </w:r>
      <w:r w:rsidR="0021789A" w:rsidRPr="00DA6277">
        <w:rPr>
          <w:i/>
          <w:iCs/>
          <w:sz w:val="24"/>
          <w:szCs w:val="24"/>
        </w:rPr>
        <w:t xml:space="preserve"> 2020 sur la classification des étangs comme réserve d’incendie (amendement </w:t>
      </w:r>
      <w:proofErr w:type="spellStart"/>
      <w:r w:rsidR="0021789A" w:rsidRPr="00DA6277">
        <w:rPr>
          <w:i/>
          <w:iCs/>
          <w:sz w:val="24"/>
          <w:szCs w:val="24"/>
        </w:rPr>
        <w:t>Monichon</w:t>
      </w:r>
      <w:proofErr w:type="spellEnd"/>
      <w:r w:rsidR="0021789A" w:rsidRPr="00DA6277">
        <w:rPr>
          <w:i/>
          <w:iCs/>
          <w:sz w:val="24"/>
          <w:szCs w:val="24"/>
        </w:rPr>
        <w:t>)</w:t>
      </w:r>
    </w:p>
    <w:p w:rsidR="00FF7D3A" w:rsidRPr="00224844" w:rsidRDefault="00FF7D3A" w:rsidP="00257967">
      <w:pPr>
        <w:ind w:left="284" w:hanging="284"/>
        <w:jc w:val="both"/>
        <w:rPr>
          <w:sz w:val="12"/>
          <w:szCs w:val="12"/>
        </w:rPr>
      </w:pPr>
    </w:p>
    <w:p w:rsidR="00FF7D3A" w:rsidRPr="006A1034" w:rsidRDefault="00FF7D3A" w:rsidP="006A1034">
      <w:pPr>
        <w:pStyle w:val="Paragraphedeliste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Michel du Fou a reçu un</w:t>
      </w:r>
      <w:r w:rsidR="00E1539B">
        <w:rPr>
          <w:sz w:val="24"/>
          <w:szCs w:val="24"/>
        </w:rPr>
        <w:t xml:space="preserve">e invitation </w:t>
      </w:r>
      <w:r w:rsidR="00224844">
        <w:rPr>
          <w:sz w:val="24"/>
          <w:szCs w:val="24"/>
        </w:rPr>
        <w:t>à une journée autour de</w:t>
      </w:r>
      <w:r>
        <w:rPr>
          <w:sz w:val="24"/>
          <w:szCs w:val="24"/>
        </w:rPr>
        <w:t xml:space="preserve"> la mise en place d’une </w:t>
      </w:r>
      <w:r w:rsidR="00DA6277" w:rsidRPr="00224844">
        <w:rPr>
          <w:b/>
          <w:bCs/>
          <w:sz w:val="24"/>
          <w:szCs w:val="24"/>
        </w:rPr>
        <w:t>« </w:t>
      </w:r>
      <w:r w:rsidRPr="00224844">
        <w:rPr>
          <w:b/>
          <w:bCs/>
          <w:sz w:val="24"/>
          <w:szCs w:val="24"/>
        </w:rPr>
        <w:t xml:space="preserve">charte </w:t>
      </w:r>
      <w:r w:rsidR="00DA6277" w:rsidRPr="00224844">
        <w:rPr>
          <w:b/>
          <w:bCs/>
          <w:sz w:val="24"/>
          <w:szCs w:val="24"/>
        </w:rPr>
        <w:t>forestière</w:t>
      </w:r>
      <w:r w:rsidR="00E1539B" w:rsidRPr="00224844">
        <w:rPr>
          <w:b/>
          <w:bCs/>
          <w:sz w:val="24"/>
          <w:szCs w:val="24"/>
        </w:rPr>
        <w:t xml:space="preserve"> </w:t>
      </w:r>
      <w:r w:rsidRPr="00224844">
        <w:rPr>
          <w:b/>
          <w:bCs/>
          <w:sz w:val="24"/>
          <w:szCs w:val="24"/>
        </w:rPr>
        <w:t>territoriale</w:t>
      </w:r>
      <w:r w:rsidR="00DA6277" w:rsidRPr="00224844">
        <w:rPr>
          <w:b/>
          <w:bCs/>
          <w:sz w:val="24"/>
          <w:szCs w:val="24"/>
        </w:rPr>
        <w:t> »</w:t>
      </w:r>
      <w:r w:rsidRPr="00E1539B">
        <w:rPr>
          <w:sz w:val="24"/>
          <w:szCs w:val="24"/>
        </w:rPr>
        <w:t xml:space="preserve"> initiée</w:t>
      </w:r>
      <w:r w:rsidR="00E1539B">
        <w:rPr>
          <w:sz w:val="24"/>
          <w:szCs w:val="24"/>
        </w:rPr>
        <w:t xml:space="preserve"> </w:t>
      </w:r>
      <w:r w:rsidRPr="00E1539B">
        <w:rPr>
          <w:sz w:val="24"/>
          <w:szCs w:val="24"/>
        </w:rPr>
        <w:t xml:space="preserve">par David </w:t>
      </w:r>
      <w:proofErr w:type="spellStart"/>
      <w:r w:rsidR="00DA6277" w:rsidRPr="00E1539B">
        <w:rPr>
          <w:sz w:val="24"/>
          <w:szCs w:val="24"/>
        </w:rPr>
        <w:t>M</w:t>
      </w:r>
      <w:r w:rsidRPr="00E1539B">
        <w:rPr>
          <w:sz w:val="24"/>
          <w:szCs w:val="24"/>
        </w:rPr>
        <w:t>adiot</w:t>
      </w:r>
      <w:proofErr w:type="spellEnd"/>
      <w:r w:rsidR="00224844">
        <w:rPr>
          <w:sz w:val="24"/>
          <w:szCs w:val="24"/>
        </w:rPr>
        <w:t>, Technicien</w:t>
      </w:r>
      <w:r w:rsidR="00E1539B" w:rsidRPr="00E1539B">
        <w:rPr>
          <w:sz w:val="24"/>
          <w:szCs w:val="24"/>
        </w:rPr>
        <w:t xml:space="preserve"> des Espaces Naturels Communauté de communes des Coëvrons</w:t>
      </w:r>
      <w:r w:rsidR="006A1034">
        <w:rPr>
          <w:sz w:val="24"/>
          <w:szCs w:val="24"/>
        </w:rPr>
        <w:t xml:space="preserve">. </w:t>
      </w:r>
      <w:r w:rsidRPr="006A1034">
        <w:rPr>
          <w:sz w:val="24"/>
          <w:szCs w:val="24"/>
        </w:rPr>
        <w:t xml:space="preserve">Cette charte ne tient pas compte des propriétaires. </w:t>
      </w:r>
    </w:p>
    <w:p w:rsidR="003133B0" w:rsidRPr="003133B0" w:rsidRDefault="003133B0" w:rsidP="00257967">
      <w:pPr>
        <w:pStyle w:val="Paragraphedeliste"/>
        <w:ind w:left="284" w:hanging="284"/>
        <w:jc w:val="both"/>
        <w:rPr>
          <w:sz w:val="8"/>
          <w:szCs w:val="8"/>
        </w:rPr>
      </w:pPr>
    </w:p>
    <w:p w:rsidR="003133B0" w:rsidRPr="003133B0" w:rsidRDefault="003133B0" w:rsidP="003133B0">
      <w:pPr>
        <w:pStyle w:val="Paragraphedeliste"/>
        <w:ind w:left="0"/>
        <w:jc w:val="both"/>
        <w:rPr>
          <w:i/>
          <w:iCs/>
          <w:sz w:val="24"/>
          <w:szCs w:val="24"/>
        </w:rPr>
      </w:pPr>
      <w:r w:rsidRPr="003133B0">
        <w:rPr>
          <w:i/>
          <w:iCs/>
          <w:sz w:val="24"/>
          <w:szCs w:val="24"/>
        </w:rPr>
        <w:t>Après renseignement auprès du CRPF cette réunion est bien organisé par le CRPF, Serge de Poix doit avoir un retour d’Arnaud Guyon</w:t>
      </w:r>
      <w:r w:rsidR="00B14A9C">
        <w:rPr>
          <w:i/>
          <w:iCs/>
          <w:sz w:val="24"/>
          <w:szCs w:val="24"/>
        </w:rPr>
        <w:t xml:space="preserve"> (directeur du CRPF) afin </w:t>
      </w:r>
      <w:r w:rsidRPr="003133B0">
        <w:rPr>
          <w:i/>
          <w:iCs/>
          <w:sz w:val="24"/>
          <w:szCs w:val="24"/>
        </w:rPr>
        <w:t xml:space="preserve">que le syndicat </w:t>
      </w:r>
      <w:r w:rsidR="00B14A9C">
        <w:rPr>
          <w:i/>
          <w:iCs/>
          <w:sz w:val="24"/>
          <w:szCs w:val="24"/>
        </w:rPr>
        <w:t>soit impliqué dans ces réunions</w:t>
      </w:r>
      <w:r w:rsidRPr="003133B0">
        <w:rPr>
          <w:i/>
          <w:iCs/>
          <w:sz w:val="24"/>
          <w:szCs w:val="24"/>
        </w:rPr>
        <w:t>.</w:t>
      </w:r>
    </w:p>
    <w:p w:rsidR="0021789A" w:rsidRPr="006A1034" w:rsidRDefault="0021789A" w:rsidP="00257967">
      <w:pPr>
        <w:pStyle w:val="Paragraphedeliste"/>
        <w:ind w:left="284" w:hanging="284"/>
        <w:jc w:val="both"/>
        <w:rPr>
          <w:sz w:val="12"/>
          <w:szCs w:val="12"/>
        </w:rPr>
      </w:pPr>
    </w:p>
    <w:p w:rsidR="0021789A" w:rsidRPr="00E1539B" w:rsidRDefault="0021789A" w:rsidP="00E1539B">
      <w:pPr>
        <w:pStyle w:val="Paragraphedeliste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Marine </w:t>
      </w:r>
      <w:proofErr w:type="spellStart"/>
      <w:r>
        <w:rPr>
          <w:sz w:val="24"/>
          <w:szCs w:val="24"/>
        </w:rPr>
        <w:t>Tailpied</w:t>
      </w:r>
      <w:proofErr w:type="spellEnd"/>
      <w:r>
        <w:rPr>
          <w:sz w:val="24"/>
          <w:szCs w:val="24"/>
        </w:rPr>
        <w:t xml:space="preserve"> informe le conseil </w:t>
      </w:r>
      <w:r w:rsidR="00DA6277">
        <w:rPr>
          <w:sz w:val="24"/>
          <w:szCs w:val="24"/>
        </w:rPr>
        <w:t>qu’Éric</w:t>
      </w:r>
      <w:r>
        <w:rPr>
          <w:sz w:val="24"/>
          <w:szCs w:val="24"/>
        </w:rPr>
        <w:t xml:space="preserve"> Favory serait volontaire pour </w:t>
      </w:r>
      <w:r w:rsidR="00DA6277">
        <w:rPr>
          <w:sz w:val="24"/>
          <w:szCs w:val="24"/>
        </w:rPr>
        <w:t>recevoir</w:t>
      </w:r>
      <w:r>
        <w:rPr>
          <w:sz w:val="24"/>
          <w:szCs w:val="24"/>
        </w:rPr>
        <w:t xml:space="preserve"> le rallye des</w:t>
      </w:r>
      <w:r w:rsidR="00E1539B">
        <w:rPr>
          <w:sz w:val="24"/>
          <w:szCs w:val="24"/>
        </w:rPr>
        <w:t xml:space="preserve"> </w:t>
      </w:r>
      <w:r w:rsidRPr="00E1539B">
        <w:rPr>
          <w:sz w:val="24"/>
          <w:szCs w:val="24"/>
        </w:rPr>
        <w:t>écoles</w:t>
      </w:r>
      <w:r w:rsidR="00E1539B">
        <w:rPr>
          <w:sz w:val="24"/>
          <w:szCs w:val="24"/>
        </w:rPr>
        <w:t xml:space="preserve"> </w:t>
      </w:r>
      <w:r w:rsidRPr="00E1539B">
        <w:rPr>
          <w:sz w:val="24"/>
          <w:szCs w:val="24"/>
        </w:rPr>
        <w:t>en 2021.</w:t>
      </w:r>
    </w:p>
    <w:p w:rsidR="0021789A" w:rsidRPr="006A1034" w:rsidRDefault="0021789A" w:rsidP="00257967">
      <w:pPr>
        <w:pStyle w:val="Paragraphedeliste"/>
        <w:ind w:left="284" w:hanging="284"/>
        <w:jc w:val="both"/>
        <w:rPr>
          <w:sz w:val="12"/>
          <w:szCs w:val="12"/>
        </w:rPr>
      </w:pPr>
    </w:p>
    <w:p w:rsidR="0021789A" w:rsidRPr="003133B0" w:rsidRDefault="0021789A" w:rsidP="003133B0">
      <w:pPr>
        <w:pStyle w:val="Paragraphedeliste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Serge de Poix informe le conseil qu’il va </w:t>
      </w:r>
      <w:r w:rsidRPr="00257967">
        <w:rPr>
          <w:sz w:val="24"/>
          <w:szCs w:val="24"/>
        </w:rPr>
        <w:t xml:space="preserve">recevoir la </w:t>
      </w:r>
      <w:r w:rsidR="00DA6277" w:rsidRPr="00257967">
        <w:rPr>
          <w:sz w:val="24"/>
          <w:szCs w:val="24"/>
        </w:rPr>
        <w:t>médaille</w:t>
      </w:r>
      <w:r w:rsidRPr="00257967">
        <w:rPr>
          <w:sz w:val="24"/>
          <w:szCs w:val="24"/>
        </w:rPr>
        <w:t xml:space="preserve"> d</w:t>
      </w:r>
      <w:r w:rsidR="00257967" w:rsidRPr="00257967">
        <w:rPr>
          <w:sz w:val="24"/>
          <w:szCs w:val="24"/>
        </w:rPr>
        <w:t xml:space="preserve">e </w:t>
      </w:r>
      <w:r w:rsidR="003133B0">
        <w:rPr>
          <w:sz w:val="24"/>
          <w:szCs w:val="24"/>
        </w:rPr>
        <w:t>C</w:t>
      </w:r>
      <w:r w:rsidR="00257967" w:rsidRPr="00257967">
        <w:rPr>
          <w:sz w:val="24"/>
          <w:szCs w:val="24"/>
        </w:rPr>
        <w:t>hevalier d</w:t>
      </w:r>
      <w:r w:rsidR="003133B0">
        <w:rPr>
          <w:sz w:val="24"/>
          <w:szCs w:val="24"/>
        </w:rPr>
        <w:t>ans</w:t>
      </w:r>
      <w:r w:rsidR="00257967" w:rsidRPr="00257967">
        <w:rPr>
          <w:sz w:val="24"/>
          <w:szCs w:val="24"/>
        </w:rPr>
        <w:t xml:space="preserve"> l’ordre du</w:t>
      </w:r>
      <w:r w:rsidR="00DA6277" w:rsidRPr="00257967">
        <w:rPr>
          <w:sz w:val="24"/>
          <w:szCs w:val="24"/>
        </w:rPr>
        <w:t xml:space="preserve"> mérite</w:t>
      </w:r>
      <w:r w:rsidR="003133B0">
        <w:rPr>
          <w:sz w:val="24"/>
          <w:szCs w:val="24"/>
        </w:rPr>
        <w:t xml:space="preserve"> Agricole </w:t>
      </w:r>
      <w:r w:rsidRPr="003133B0">
        <w:rPr>
          <w:sz w:val="24"/>
          <w:szCs w:val="24"/>
        </w:rPr>
        <w:t>lors de l’AG 2020.</w:t>
      </w:r>
    </w:p>
    <w:p w:rsidR="0021789A" w:rsidRDefault="0021789A" w:rsidP="00FF7D3A">
      <w:pPr>
        <w:pStyle w:val="Paragraphedeliste"/>
        <w:jc w:val="both"/>
        <w:rPr>
          <w:sz w:val="24"/>
          <w:szCs w:val="24"/>
        </w:rPr>
      </w:pPr>
    </w:p>
    <w:p w:rsidR="0021789A" w:rsidRPr="00FF7D3A" w:rsidRDefault="0021789A" w:rsidP="00FF7D3A">
      <w:pPr>
        <w:pStyle w:val="Paragraphedeliste"/>
        <w:jc w:val="both"/>
        <w:rPr>
          <w:sz w:val="24"/>
          <w:szCs w:val="24"/>
        </w:rPr>
      </w:pPr>
    </w:p>
    <w:p w:rsidR="00DC1ED4" w:rsidRPr="006A1034" w:rsidRDefault="00DC1ED4" w:rsidP="00E1539B">
      <w:pPr>
        <w:ind w:left="284" w:hanging="284"/>
        <w:jc w:val="both"/>
        <w:rPr>
          <w:i/>
          <w:iCs/>
          <w:sz w:val="24"/>
          <w:szCs w:val="24"/>
        </w:rPr>
      </w:pPr>
      <w:r w:rsidRPr="006A1034">
        <w:rPr>
          <w:i/>
          <w:iCs/>
          <w:sz w:val="24"/>
          <w:szCs w:val="24"/>
        </w:rPr>
        <w:t xml:space="preserve">Le conseil prend fin </w:t>
      </w:r>
      <w:r w:rsidR="00481C84" w:rsidRPr="006A1034">
        <w:rPr>
          <w:i/>
          <w:iCs/>
          <w:sz w:val="24"/>
          <w:szCs w:val="24"/>
        </w:rPr>
        <w:t>vers</w:t>
      </w:r>
      <w:r w:rsidRPr="006A1034">
        <w:rPr>
          <w:i/>
          <w:iCs/>
          <w:sz w:val="24"/>
          <w:szCs w:val="24"/>
        </w:rPr>
        <w:t xml:space="preserve"> </w:t>
      </w:r>
      <w:r w:rsidR="00DA6277" w:rsidRPr="006A1034">
        <w:rPr>
          <w:i/>
          <w:iCs/>
          <w:sz w:val="24"/>
          <w:szCs w:val="24"/>
        </w:rPr>
        <w:t>19h30</w:t>
      </w:r>
    </w:p>
    <w:p w:rsidR="00E304F6" w:rsidRPr="00481C84" w:rsidRDefault="00E304F6" w:rsidP="00EB1658">
      <w:pPr>
        <w:ind w:left="284" w:hanging="568"/>
        <w:jc w:val="both"/>
        <w:rPr>
          <w:sz w:val="24"/>
          <w:szCs w:val="24"/>
        </w:rPr>
      </w:pPr>
    </w:p>
    <w:p w:rsidR="009A51D4" w:rsidRPr="00481C84" w:rsidRDefault="009A51D4">
      <w:pPr>
        <w:rPr>
          <w:sz w:val="24"/>
          <w:szCs w:val="24"/>
        </w:rPr>
      </w:pPr>
    </w:p>
    <w:sectPr w:rsidR="009A51D4" w:rsidRPr="00481C84" w:rsidSect="000A438B">
      <w:footerReference w:type="even" r:id="rId8"/>
      <w:footerReference w:type="default" r:id="rId9"/>
      <w:pgSz w:w="11906" w:h="16838" w:code="9"/>
      <w:pgMar w:top="568" w:right="849" w:bottom="426" w:left="85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F79" w:rsidRDefault="00D61F79">
      <w:r>
        <w:separator/>
      </w:r>
    </w:p>
  </w:endnote>
  <w:endnote w:type="continuationSeparator" w:id="0">
    <w:p w:rsidR="00D61F79" w:rsidRDefault="00D6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1D5" w:rsidRDefault="00E441D5">
    <w:pPr>
      <w:pStyle w:val="Pieddepag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6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1D5" w:rsidRDefault="00E441D5">
    <w:pPr>
      <w:pStyle w:val="Pieddepage"/>
    </w:pPr>
    <w:r>
      <w:tab/>
    </w: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480BC2">
      <w:rPr>
        <w:rStyle w:val="Numrodepage"/>
        <w:noProof/>
      </w:rPr>
      <w:t>3</w:t>
    </w:r>
    <w:r>
      <w:rPr>
        <w:rStyle w:val="Numrodepage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F79" w:rsidRDefault="00D61F79">
      <w:r>
        <w:separator/>
      </w:r>
    </w:p>
  </w:footnote>
  <w:footnote w:type="continuationSeparator" w:id="0">
    <w:p w:rsidR="00D61F79" w:rsidRDefault="00D6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2A9D"/>
    <w:multiLevelType w:val="hybridMultilevel"/>
    <w:tmpl w:val="83B66A4A"/>
    <w:lvl w:ilvl="0" w:tplc="A072BB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E162E"/>
    <w:multiLevelType w:val="hybridMultilevel"/>
    <w:tmpl w:val="FBA2FB48"/>
    <w:lvl w:ilvl="0" w:tplc="82CA1146">
      <w:start w:val="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4B47"/>
    <w:multiLevelType w:val="hybridMultilevel"/>
    <w:tmpl w:val="55AAC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5E49"/>
    <w:multiLevelType w:val="hybridMultilevel"/>
    <w:tmpl w:val="3774A7A0"/>
    <w:lvl w:ilvl="0" w:tplc="A998DC5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40A1A"/>
    <w:multiLevelType w:val="hybridMultilevel"/>
    <w:tmpl w:val="CD8020E8"/>
    <w:lvl w:ilvl="0" w:tplc="A072BB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A5269"/>
    <w:multiLevelType w:val="hybridMultilevel"/>
    <w:tmpl w:val="1654F764"/>
    <w:lvl w:ilvl="0" w:tplc="A3928FB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206863"/>
    <w:multiLevelType w:val="hybridMultilevel"/>
    <w:tmpl w:val="F7563680"/>
    <w:lvl w:ilvl="0" w:tplc="49BC28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144D9"/>
    <w:multiLevelType w:val="hybridMultilevel"/>
    <w:tmpl w:val="3C28371C"/>
    <w:lvl w:ilvl="0" w:tplc="92A8CBA6">
      <w:start w:val="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D4"/>
    <w:rsid w:val="00004DC6"/>
    <w:rsid w:val="00010D27"/>
    <w:rsid w:val="000321AE"/>
    <w:rsid w:val="00073BE8"/>
    <w:rsid w:val="0009175B"/>
    <w:rsid w:val="000A438B"/>
    <w:rsid w:val="000F2B7F"/>
    <w:rsid w:val="00107759"/>
    <w:rsid w:val="0012455C"/>
    <w:rsid w:val="001C61CE"/>
    <w:rsid w:val="001D7291"/>
    <w:rsid w:val="001E63A5"/>
    <w:rsid w:val="0021789A"/>
    <w:rsid w:val="00224844"/>
    <w:rsid w:val="00257967"/>
    <w:rsid w:val="002B1D9E"/>
    <w:rsid w:val="002B4C13"/>
    <w:rsid w:val="002E76C9"/>
    <w:rsid w:val="00306720"/>
    <w:rsid w:val="003133B0"/>
    <w:rsid w:val="003469D5"/>
    <w:rsid w:val="003B3E4C"/>
    <w:rsid w:val="003C2501"/>
    <w:rsid w:val="003C65BD"/>
    <w:rsid w:val="00440B2F"/>
    <w:rsid w:val="0044296A"/>
    <w:rsid w:val="00480BC2"/>
    <w:rsid w:val="00481C84"/>
    <w:rsid w:val="004E483E"/>
    <w:rsid w:val="0056388F"/>
    <w:rsid w:val="00583D95"/>
    <w:rsid w:val="00591536"/>
    <w:rsid w:val="005C6167"/>
    <w:rsid w:val="006078C4"/>
    <w:rsid w:val="0062360A"/>
    <w:rsid w:val="006242C8"/>
    <w:rsid w:val="00663315"/>
    <w:rsid w:val="00663686"/>
    <w:rsid w:val="006A1034"/>
    <w:rsid w:val="006B1938"/>
    <w:rsid w:val="006D3A0E"/>
    <w:rsid w:val="007207A1"/>
    <w:rsid w:val="00737D91"/>
    <w:rsid w:val="00754A61"/>
    <w:rsid w:val="0075799F"/>
    <w:rsid w:val="007761F1"/>
    <w:rsid w:val="0078387B"/>
    <w:rsid w:val="007956C0"/>
    <w:rsid w:val="007E667A"/>
    <w:rsid w:val="008054C2"/>
    <w:rsid w:val="0084452B"/>
    <w:rsid w:val="00915CC9"/>
    <w:rsid w:val="00966984"/>
    <w:rsid w:val="009A51D4"/>
    <w:rsid w:val="009D398C"/>
    <w:rsid w:val="00A26AA5"/>
    <w:rsid w:val="00A41E35"/>
    <w:rsid w:val="00A44C7F"/>
    <w:rsid w:val="00A8788B"/>
    <w:rsid w:val="00A91E37"/>
    <w:rsid w:val="00AA52E9"/>
    <w:rsid w:val="00AB5A17"/>
    <w:rsid w:val="00AE2F42"/>
    <w:rsid w:val="00B053FC"/>
    <w:rsid w:val="00B13BDF"/>
    <w:rsid w:val="00B14A9C"/>
    <w:rsid w:val="00B55BF7"/>
    <w:rsid w:val="00B82C6D"/>
    <w:rsid w:val="00C32E1E"/>
    <w:rsid w:val="00CA2719"/>
    <w:rsid w:val="00CC151A"/>
    <w:rsid w:val="00CF7561"/>
    <w:rsid w:val="00D35882"/>
    <w:rsid w:val="00D61F79"/>
    <w:rsid w:val="00D624C7"/>
    <w:rsid w:val="00D74930"/>
    <w:rsid w:val="00DA6277"/>
    <w:rsid w:val="00DC1ED4"/>
    <w:rsid w:val="00E14ADD"/>
    <w:rsid w:val="00E1539B"/>
    <w:rsid w:val="00E304F6"/>
    <w:rsid w:val="00E441D5"/>
    <w:rsid w:val="00E96EED"/>
    <w:rsid w:val="00EB1658"/>
    <w:rsid w:val="00F503BD"/>
    <w:rsid w:val="00F57FD8"/>
    <w:rsid w:val="00F96BA1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A19E3-F06F-4D8E-AD60-9C9F6C68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rsid w:val="00DC1ED4"/>
  </w:style>
  <w:style w:type="paragraph" w:styleId="Pieddepage">
    <w:name w:val="footer"/>
    <w:basedOn w:val="Normal"/>
    <w:link w:val="PieddepageCar"/>
    <w:rsid w:val="00DC1ED4"/>
    <w:pPr>
      <w:tabs>
        <w:tab w:val="center" w:pos="4536"/>
        <w:tab w:val="right" w:pos="9072"/>
      </w:tabs>
    </w:pPr>
    <w:rPr>
      <w:rFonts w:ascii="Arial" w:hAnsi="Arial"/>
      <w:sz w:val="28"/>
    </w:rPr>
  </w:style>
  <w:style w:type="character" w:customStyle="1" w:styleId="PieddepageCar">
    <w:name w:val="Pied de page Car"/>
    <w:basedOn w:val="Policepardfaut"/>
    <w:link w:val="Pieddepage"/>
    <w:rsid w:val="00DC1ED4"/>
    <w:rPr>
      <w:rFonts w:ascii="Arial" w:eastAsia="Times New Roman" w:hAnsi="Arial" w:cs="Times New Roman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C1ED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26A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6AA5"/>
  </w:style>
  <w:style w:type="character" w:customStyle="1" w:styleId="CommentaireCar">
    <w:name w:val="Commentaire Car"/>
    <w:basedOn w:val="Policepardfaut"/>
    <w:link w:val="Commentaire"/>
    <w:uiPriority w:val="99"/>
    <w:semiHidden/>
    <w:rsid w:val="00A26A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6A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6AA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6A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AA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SDPPR53 REBILLARD</dc:creator>
  <cp:keywords/>
  <dc:description/>
  <cp:lastModifiedBy>pauline MARTIN</cp:lastModifiedBy>
  <cp:revision>2</cp:revision>
  <cp:lastPrinted>2019-10-29T14:23:00Z</cp:lastPrinted>
  <dcterms:created xsi:type="dcterms:W3CDTF">2020-01-29T11:34:00Z</dcterms:created>
  <dcterms:modified xsi:type="dcterms:W3CDTF">2020-01-29T11:34:00Z</dcterms:modified>
</cp:coreProperties>
</file>